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904" w:rsidRDefault="00681B2B">
      <w:r>
        <w:rPr>
          <w:b/>
          <w:u w:val="single"/>
        </w:rPr>
        <w:t>Year 2</w:t>
      </w:r>
      <w:r w:rsidR="00FE6904">
        <w:rPr>
          <w:b/>
          <w:u w:val="single"/>
        </w:rPr>
        <w:t xml:space="preserve"> Reading Skills Progression Document </w:t>
      </w:r>
    </w:p>
    <w:tbl>
      <w:tblPr>
        <w:tblStyle w:val="TableGrid"/>
        <w:tblW w:w="10916" w:type="dxa"/>
        <w:tblInd w:w="-998" w:type="dxa"/>
        <w:tblLook w:val="04A0" w:firstRow="1" w:lastRow="0" w:firstColumn="1" w:lastColumn="0" w:noHBand="0" w:noVBand="1"/>
      </w:tblPr>
      <w:tblGrid>
        <w:gridCol w:w="5511"/>
        <w:gridCol w:w="5405"/>
      </w:tblGrid>
      <w:tr w:rsidR="00FE6904" w:rsidTr="00681B2B">
        <w:tc>
          <w:tcPr>
            <w:tcW w:w="10916" w:type="dxa"/>
            <w:gridSpan w:val="2"/>
          </w:tcPr>
          <w:p w:rsidR="00FE6904" w:rsidRPr="00681B2B" w:rsidRDefault="00681B2B">
            <w:pPr>
              <w:rPr>
                <w:b/>
                <w:u w:val="single"/>
              </w:rPr>
            </w:pPr>
            <w:r>
              <w:rPr>
                <w:b/>
                <w:u w:val="single"/>
              </w:rPr>
              <w:t>Year 2</w:t>
            </w:r>
            <w:r w:rsidR="00FE6904" w:rsidRPr="00F0423C">
              <w:rPr>
                <w:b/>
                <w:u w:val="single"/>
              </w:rPr>
              <w:t xml:space="preserve"> – Reading</w:t>
            </w:r>
          </w:p>
        </w:tc>
      </w:tr>
      <w:tr w:rsidR="00FE6904" w:rsidTr="00681B2B">
        <w:tc>
          <w:tcPr>
            <w:tcW w:w="10916" w:type="dxa"/>
            <w:gridSpan w:val="2"/>
          </w:tcPr>
          <w:p w:rsidR="00FE6904" w:rsidRDefault="00FE6904">
            <w:r w:rsidRPr="00F0423C">
              <w:rPr>
                <w:b/>
                <w:u w:val="single"/>
              </w:rPr>
              <w:t>Intention</w:t>
            </w:r>
          </w:p>
        </w:tc>
      </w:tr>
      <w:tr w:rsidR="00FE6904" w:rsidTr="00681B2B">
        <w:tc>
          <w:tcPr>
            <w:tcW w:w="10916" w:type="dxa"/>
            <w:gridSpan w:val="2"/>
          </w:tcPr>
          <w:p w:rsidR="00681B2B" w:rsidRDefault="00681B2B" w:rsidP="00681B2B">
            <w:r>
              <w:t xml:space="preserve">In Year 2, teachers are progressively building on knowledge attained in Year 1.  Initially, pupils should be able to read all common graphemes and unfamiliar words containing these graphemes with accuracy. They should also be able to read many common words containing GPC’s taught so far. Pupils’ reading of common exception words should be secure with developing fluency. Pupils should be able to retell some familiar stories from their time in Year 1. </w:t>
            </w:r>
          </w:p>
          <w:p w:rsidR="00FE6904" w:rsidRPr="00FE6904" w:rsidRDefault="00681B2B" w:rsidP="00FE6904">
            <w:r>
              <w:t xml:space="preserve">In Year 2, teachers will continue to develop pupils’ speedy word reading skills. Pupils </w:t>
            </w:r>
            <w:proofErr w:type="gramStart"/>
            <w:r>
              <w:t>will be exposed</w:t>
            </w:r>
            <w:proofErr w:type="gramEnd"/>
            <w:r>
              <w:t xml:space="preserve"> to a wide range of texts including stories, poems, plays and information books. Pupils will develop their reading </w:t>
            </w:r>
            <w:proofErr w:type="gramStart"/>
            <w:r>
              <w:t>stamina which</w:t>
            </w:r>
            <w:proofErr w:type="gramEnd"/>
            <w:r>
              <w:t xml:space="preserve"> will increase their vocabulary, comprehension and knowledge across the wider curriculum. </w:t>
            </w:r>
          </w:p>
        </w:tc>
      </w:tr>
      <w:tr w:rsidR="00681B2B" w:rsidTr="00681B2B">
        <w:trPr>
          <w:trHeight w:val="301"/>
        </w:trPr>
        <w:tc>
          <w:tcPr>
            <w:tcW w:w="10916" w:type="dxa"/>
            <w:gridSpan w:val="2"/>
          </w:tcPr>
          <w:p w:rsidR="00681B2B" w:rsidRDefault="00681B2B" w:rsidP="00681B2B">
            <w:r>
              <w:t>Implementation:</w:t>
            </w:r>
          </w:p>
        </w:tc>
      </w:tr>
      <w:tr w:rsidR="00681B2B" w:rsidTr="00681B2B">
        <w:trPr>
          <w:trHeight w:val="1207"/>
        </w:trPr>
        <w:tc>
          <w:tcPr>
            <w:tcW w:w="10916" w:type="dxa"/>
            <w:gridSpan w:val="2"/>
          </w:tcPr>
          <w:p w:rsidR="00681B2B" w:rsidRDefault="00681B2B" w:rsidP="00681B2B">
            <w:r>
              <w:t xml:space="preserve">Reading Behaviours in Year 2: </w:t>
            </w:r>
          </w:p>
          <w:p w:rsidR="00681B2B" w:rsidRDefault="00681B2B" w:rsidP="00681B2B">
            <w:pPr>
              <w:rPr>
                <w:b/>
              </w:rPr>
            </w:pPr>
            <w:r>
              <w:rPr>
                <w:b/>
              </w:rPr>
              <w:t>Pupils should be able to:</w:t>
            </w:r>
          </w:p>
          <w:p w:rsidR="00681B2B" w:rsidRDefault="00681B2B" w:rsidP="00681B2B">
            <w:r>
              <w:t>-sit upright at their desk</w:t>
            </w:r>
          </w:p>
          <w:p w:rsidR="00681B2B" w:rsidRDefault="00681B2B" w:rsidP="00681B2B">
            <w:r>
              <w:t>-share a text with a partner</w:t>
            </w:r>
          </w:p>
          <w:p w:rsidR="00681B2B" w:rsidRDefault="00681B2B" w:rsidP="00681B2B">
            <w:r>
              <w:t xml:space="preserve">-track and follow the text using finger or a tracking tool (lolly stick, mini word torch </w:t>
            </w:r>
            <w:proofErr w:type="spellStart"/>
            <w:r>
              <w:t>etc</w:t>
            </w:r>
            <w:proofErr w:type="spellEnd"/>
            <w:r>
              <w:t>)</w:t>
            </w:r>
          </w:p>
          <w:p w:rsidR="00681B2B" w:rsidRDefault="00681B2B" w:rsidP="00681B2B">
            <w:r>
              <w:t xml:space="preserve">-respond, </w:t>
            </w:r>
            <w:r w:rsidRPr="00AD2541">
              <w:rPr>
                <w:i/>
              </w:rPr>
              <w:t>both orally and in written form</w:t>
            </w:r>
            <w:r>
              <w:t>, to recall and inference questions asked about the text</w:t>
            </w:r>
          </w:p>
          <w:p w:rsidR="00681B2B" w:rsidRDefault="00681B2B" w:rsidP="00681B2B">
            <w:r>
              <w:t>-listen to the views  of others and respond by agreeing or disagreeing to their view</w:t>
            </w:r>
          </w:p>
          <w:p w:rsidR="00681B2B" w:rsidRDefault="00681B2B" w:rsidP="00681B2B">
            <w:r>
              <w:t>-‘jump in’ and say a word the teacher has missed when reading a known text</w:t>
            </w:r>
          </w:p>
        </w:tc>
      </w:tr>
      <w:tr w:rsidR="00FE6904" w:rsidTr="00FB3709">
        <w:tc>
          <w:tcPr>
            <w:tcW w:w="10916" w:type="dxa"/>
            <w:gridSpan w:val="2"/>
            <w:shd w:val="clear" w:color="auto" w:fill="FDE9D9" w:themeFill="accent6" w:themeFillTint="33"/>
          </w:tcPr>
          <w:p w:rsidR="00FE6904" w:rsidRDefault="00FE6904" w:rsidP="00FE6904">
            <w:r>
              <w:t xml:space="preserve">Autumn Term </w:t>
            </w:r>
          </w:p>
        </w:tc>
      </w:tr>
      <w:tr w:rsidR="00FE6904" w:rsidTr="00FB3709">
        <w:tc>
          <w:tcPr>
            <w:tcW w:w="5511" w:type="dxa"/>
            <w:shd w:val="clear" w:color="auto" w:fill="FDE9D9" w:themeFill="accent6" w:themeFillTint="33"/>
          </w:tcPr>
          <w:p w:rsidR="00FE6904" w:rsidRDefault="00FE6904" w:rsidP="00FE6904">
            <w:r>
              <w:t xml:space="preserve">Word Reading </w:t>
            </w:r>
          </w:p>
        </w:tc>
        <w:tc>
          <w:tcPr>
            <w:tcW w:w="5405" w:type="dxa"/>
            <w:shd w:val="clear" w:color="auto" w:fill="FDE9D9" w:themeFill="accent6" w:themeFillTint="33"/>
          </w:tcPr>
          <w:p w:rsidR="00FE6904" w:rsidRDefault="00FE6904" w:rsidP="00FE6904">
            <w:r>
              <w:t>Comprehension</w:t>
            </w:r>
          </w:p>
        </w:tc>
      </w:tr>
      <w:tr w:rsidR="00FE6904" w:rsidTr="00FB3709">
        <w:tc>
          <w:tcPr>
            <w:tcW w:w="5511" w:type="dxa"/>
            <w:shd w:val="clear" w:color="auto" w:fill="FDE9D9" w:themeFill="accent6" w:themeFillTint="33"/>
          </w:tcPr>
          <w:p w:rsidR="00681B2B" w:rsidRDefault="00681B2B" w:rsidP="00681B2B">
            <w:pPr>
              <w:pStyle w:val="ListParagraph"/>
              <w:numPr>
                <w:ilvl w:val="0"/>
                <w:numId w:val="1"/>
              </w:numPr>
            </w:pPr>
            <w:r w:rsidRPr="00BD3089">
              <w:rPr>
                <w:b/>
              </w:rPr>
              <w:t>Continue</w:t>
            </w:r>
            <w:r>
              <w:t xml:space="preserve"> decoding words by applying phonic knowledge</w:t>
            </w:r>
          </w:p>
          <w:p w:rsidR="00681B2B" w:rsidRDefault="00681B2B" w:rsidP="00681B2B">
            <w:pPr>
              <w:pStyle w:val="ListParagraph"/>
              <w:numPr>
                <w:ilvl w:val="0"/>
                <w:numId w:val="1"/>
              </w:numPr>
            </w:pPr>
            <w:r w:rsidRPr="00BD3089">
              <w:rPr>
                <w:b/>
              </w:rPr>
              <w:t xml:space="preserve">Begin </w:t>
            </w:r>
            <w:r>
              <w:t>to automatically decode and read fluently</w:t>
            </w:r>
          </w:p>
          <w:p w:rsidR="00681B2B" w:rsidRDefault="00681B2B" w:rsidP="00681B2B">
            <w:pPr>
              <w:pStyle w:val="ListParagraph"/>
              <w:numPr>
                <w:ilvl w:val="0"/>
                <w:numId w:val="1"/>
              </w:numPr>
            </w:pPr>
            <w:r w:rsidRPr="00BD3089">
              <w:rPr>
                <w:b/>
              </w:rPr>
              <w:t>Continue</w:t>
            </w:r>
            <w:r>
              <w:t xml:space="preserve"> to read accurately by blending sounds, including those with alternative sounds for graphemes</w:t>
            </w:r>
          </w:p>
          <w:p w:rsidR="00681B2B" w:rsidRDefault="00681B2B" w:rsidP="00681B2B">
            <w:pPr>
              <w:pStyle w:val="ListParagraph"/>
              <w:numPr>
                <w:ilvl w:val="0"/>
                <w:numId w:val="1"/>
              </w:numPr>
            </w:pPr>
            <w:r w:rsidRPr="00BD3089">
              <w:rPr>
                <w:b/>
              </w:rPr>
              <w:t>Continue</w:t>
            </w:r>
            <w:r>
              <w:t xml:space="preserve"> to read </w:t>
            </w:r>
            <w:r w:rsidRPr="00BD3089">
              <w:rPr>
                <w:b/>
              </w:rPr>
              <w:t>some</w:t>
            </w:r>
            <w:r>
              <w:t xml:space="preserve"> polysyllabic words, words containing common suffixes and common exception words</w:t>
            </w:r>
          </w:p>
          <w:p w:rsidR="00681B2B" w:rsidRDefault="00681B2B" w:rsidP="00681B2B">
            <w:pPr>
              <w:pStyle w:val="ListParagraph"/>
              <w:numPr>
                <w:ilvl w:val="0"/>
                <w:numId w:val="1"/>
              </w:numPr>
            </w:pPr>
            <w:r w:rsidRPr="00BD3089">
              <w:rPr>
                <w:b/>
              </w:rPr>
              <w:t>Continue</w:t>
            </w:r>
            <w:r>
              <w:t xml:space="preserve"> to read </w:t>
            </w:r>
            <w:r w:rsidRPr="00BD3089">
              <w:rPr>
                <w:b/>
              </w:rPr>
              <w:t>some</w:t>
            </w:r>
            <w:r>
              <w:t xml:space="preserve"> words quickly and accurately on sight, without overt sounding and blending.</w:t>
            </w:r>
          </w:p>
          <w:p w:rsidR="00681B2B" w:rsidRDefault="00681B2B" w:rsidP="00681B2B">
            <w:pPr>
              <w:pStyle w:val="ListParagraph"/>
              <w:numPr>
                <w:ilvl w:val="0"/>
                <w:numId w:val="1"/>
              </w:numPr>
            </w:pPr>
            <w:r>
              <w:rPr>
                <w:b/>
              </w:rPr>
              <w:t xml:space="preserve">Continue </w:t>
            </w:r>
            <w:r>
              <w:t>to read books aloud, sounding out unfamiliar words accurately</w:t>
            </w:r>
          </w:p>
          <w:p w:rsidR="00FE6904" w:rsidRDefault="00681B2B" w:rsidP="00681B2B">
            <w:r>
              <w:rPr>
                <w:b/>
              </w:rPr>
              <w:t xml:space="preserve">Continue </w:t>
            </w:r>
            <w:r>
              <w:t>to re-read familiar books to build up fluency, pace and confidence in word reading</w:t>
            </w:r>
          </w:p>
        </w:tc>
        <w:tc>
          <w:tcPr>
            <w:tcW w:w="5405" w:type="dxa"/>
            <w:shd w:val="clear" w:color="auto" w:fill="FDE9D9" w:themeFill="accent6" w:themeFillTint="33"/>
          </w:tcPr>
          <w:p w:rsidR="00681B2B" w:rsidRDefault="00681B2B" w:rsidP="00681B2B">
            <w:r>
              <w:t xml:space="preserve">Develop reading for pleasure, develop motivation and understand vocabulary by: </w:t>
            </w:r>
          </w:p>
          <w:p w:rsidR="00681B2B" w:rsidRDefault="00681B2B" w:rsidP="00681B2B">
            <w:pPr>
              <w:pStyle w:val="ListParagraph"/>
              <w:numPr>
                <w:ilvl w:val="0"/>
                <w:numId w:val="5"/>
              </w:numPr>
            </w:pPr>
            <w:r>
              <w:t xml:space="preserve">Listening and responding to a wide range of texts </w:t>
            </w:r>
            <w:r w:rsidRPr="00B95907">
              <w:rPr>
                <w:i/>
              </w:rPr>
              <w:t>at a level beyond their own independent reading ability</w:t>
            </w:r>
          </w:p>
          <w:p w:rsidR="00681B2B" w:rsidRDefault="00681B2B" w:rsidP="00681B2B">
            <w:pPr>
              <w:pStyle w:val="ListParagraph"/>
              <w:numPr>
                <w:ilvl w:val="0"/>
                <w:numId w:val="5"/>
              </w:numPr>
            </w:pPr>
            <w:r w:rsidRPr="000444D0">
              <w:rPr>
                <w:b/>
              </w:rPr>
              <w:t>Continuing</w:t>
            </w:r>
            <w:r>
              <w:t xml:space="preserve"> to discuss the sequence of events in books and making connections</w:t>
            </w:r>
          </w:p>
          <w:p w:rsidR="00681B2B" w:rsidRDefault="00681B2B" w:rsidP="00681B2B">
            <w:pPr>
              <w:pStyle w:val="ListParagraph"/>
              <w:numPr>
                <w:ilvl w:val="0"/>
                <w:numId w:val="5"/>
              </w:numPr>
            </w:pPr>
            <w:r>
              <w:t>Becoming familiar with retelling a wide range of story types</w:t>
            </w:r>
          </w:p>
          <w:p w:rsidR="00681B2B" w:rsidRDefault="00681B2B" w:rsidP="00681B2B">
            <w:pPr>
              <w:pStyle w:val="ListParagraph"/>
              <w:numPr>
                <w:ilvl w:val="0"/>
                <w:numId w:val="5"/>
              </w:numPr>
            </w:pPr>
            <w:r w:rsidRPr="000444D0">
              <w:rPr>
                <w:b/>
              </w:rPr>
              <w:t>Begin to</w:t>
            </w:r>
            <w:r>
              <w:t xml:space="preserve"> understand non-fiction books with different layouts</w:t>
            </w:r>
          </w:p>
          <w:p w:rsidR="00681B2B" w:rsidRDefault="00681B2B" w:rsidP="00681B2B">
            <w:pPr>
              <w:pStyle w:val="ListParagraph"/>
              <w:numPr>
                <w:ilvl w:val="0"/>
                <w:numId w:val="5"/>
              </w:numPr>
            </w:pPr>
            <w:r>
              <w:t>Recognising simple recurring literary language in stories and poetry</w:t>
            </w:r>
          </w:p>
          <w:p w:rsidR="00681B2B" w:rsidRDefault="00681B2B" w:rsidP="00681B2B">
            <w:pPr>
              <w:pStyle w:val="ListParagraph"/>
              <w:numPr>
                <w:ilvl w:val="0"/>
                <w:numId w:val="5"/>
              </w:numPr>
            </w:pPr>
            <w:r w:rsidRPr="000444D0">
              <w:rPr>
                <w:b/>
              </w:rPr>
              <w:t>Continuing</w:t>
            </w:r>
            <w:r>
              <w:t xml:space="preserve"> to discuss their favourite words and phrases, clarifying meanings of words and linking new meanings to known vocabulary</w:t>
            </w:r>
          </w:p>
          <w:p w:rsidR="00681B2B" w:rsidRDefault="00681B2B" w:rsidP="00681B2B">
            <w:pPr>
              <w:pStyle w:val="ListParagraph"/>
              <w:numPr>
                <w:ilvl w:val="0"/>
                <w:numId w:val="5"/>
              </w:numPr>
            </w:pPr>
            <w:r w:rsidRPr="000444D0">
              <w:rPr>
                <w:b/>
              </w:rPr>
              <w:t>Begin to</w:t>
            </w:r>
            <w:r>
              <w:t xml:space="preserve"> build up and enjoy a repertoire of poems learnt by heart, beginning to recite </w:t>
            </w:r>
            <w:r w:rsidRPr="00B95907">
              <w:rPr>
                <w:b/>
              </w:rPr>
              <w:t>some</w:t>
            </w:r>
            <w:r>
              <w:t xml:space="preserve"> with clear intonation</w:t>
            </w:r>
          </w:p>
          <w:p w:rsidR="00681B2B" w:rsidRDefault="00681B2B" w:rsidP="00681B2B">
            <w:r>
              <w:t>Understand both the books they can already</w:t>
            </w:r>
          </w:p>
          <w:p w:rsidR="00681B2B" w:rsidRDefault="00681B2B" w:rsidP="00681B2B">
            <w:r>
              <w:t xml:space="preserve">read accurately and fluently and those they listen to by: </w:t>
            </w:r>
          </w:p>
          <w:p w:rsidR="00681B2B" w:rsidRDefault="00681B2B" w:rsidP="00681B2B">
            <w:pPr>
              <w:pStyle w:val="ListParagraph"/>
              <w:numPr>
                <w:ilvl w:val="0"/>
                <w:numId w:val="5"/>
              </w:numPr>
            </w:pPr>
            <w:r w:rsidRPr="000444D0">
              <w:rPr>
                <w:b/>
              </w:rPr>
              <w:t>Continuing</w:t>
            </w:r>
            <w:r>
              <w:t xml:space="preserve"> to draw on prior background or vocabulary knowledge</w:t>
            </w:r>
          </w:p>
          <w:p w:rsidR="00681B2B" w:rsidRDefault="00681B2B" w:rsidP="00681B2B">
            <w:pPr>
              <w:pStyle w:val="ListParagraph"/>
              <w:numPr>
                <w:ilvl w:val="0"/>
                <w:numId w:val="5"/>
              </w:numPr>
            </w:pPr>
            <w:r w:rsidRPr="000444D0">
              <w:rPr>
                <w:b/>
              </w:rPr>
              <w:t>Continuing</w:t>
            </w:r>
            <w:r>
              <w:t xml:space="preserve"> to check that the text makes sense and self-correcting  as they read</w:t>
            </w:r>
          </w:p>
          <w:p w:rsidR="00681B2B" w:rsidRPr="000444D0" w:rsidRDefault="00681B2B" w:rsidP="00681B2B">
            <w:pPr>
              <w:pStyle w:val="ListParagraph"/>
              <w:numPr>
                <w:ilvl w:val="0"/>
                <w:numId w:val="5"/>
              </w:numPr>
              <w:rPr>
                <w:i/>
              </w:rPr>
            </w:pPr>
            <w:r w:rsidRPr="000444D0">
              <w:rPr>
                <w:b/>
              </w:rPr>
              <w:t>Continuing</w:t>
            </w:r>
            <w:r>
              <w:t xml:space="preserve"> to make inferences on the basis of what is being said and done </w:t>
            </w:r>
            <w:r w:rsidRPr="000444D0">
              <w:rPr>
                <w:i/>
              </w:rPr>
              <w:t>(orally and in written form)</w:t>
            </w:r>
          </w:p>
          <w:p w:rsidR="00681B2B" w:rsidRDefault="00681B2B" w:rsidP="00681B2B">
            <w:pPr>
              <w:pStyle w:val="ListParagraph"/>
              <w:numPr>
                <w:ilvl w:val="0"/>
                <w:numId w:val="5"/>
              </w:numPr>
            </w:pPr>
            <w:r w:rsidRPr="000444D0">
              <w:rPr>
                <w:b/>
              </w:rPr>
              <w:t>Begin</w:t>
            </w:r>
            <w:r>
              <w:t xml:space="preserve"> to ask </w:t>
            </w:r>
            <w:r w:rsidRPr="00B95907">
              <w:rPr>
                <w:b/>
              </w:rPr>
              <w:t>some</w:t>
            </w:r>
            <w:r>
              <w:t xml:space="preserve"> questions about the text</w:t>
            </w:r>
          </w:p>
          <w:p w:rsidR="00681B2B" w:rsidRDefault="00681B2B" w:rsidP="00681B2B">
            <w:pPr>
              <w:pStyle w:val="ListParagraph"/>
              <w:numPr>
                <w:ilvl w:val="0"/>
                <w:numId w:val="5"/>
              </w:numPr>
            </w:pPr>
            <w:r w:rsidRPr="000444D0">
              <w:rPr>
                <w:b/>
              </w:rPr>
              <w:t>Continuing</w:t>
            </w:r>
            <w:r>
              <w:t xml:space="preserve"> to make predictions on what might happen next</w:t>
            </w:r>
          </w:p>
          <w:p w:rsidR="00681B2B" w:rsidRDefault="00681B2B" w:rsidP="00681B2B">
            <w:pPr>
              <w:pStyle w:val="ListParagraph"/>
              <w:numPr>
                <w:ilvl w:val="0"/>
                <w:numId w:val="5"/>
              </w:numPr>
            </w:pPr>
            <w:r w:rsidRPr="000444D0">
              <w:rPr>
                <w:b/>
              </w:rPr>
              <w:lastRenderedPageBreak/>
              <w:t>Continuing</w:t>
            </w:r>
            <w:r w:rsidRPr="000444D0">
              <w:t xml:space="preserve"> </w:t>
            </w:r>
            <w:r>
              <w:t xml:space="preserve">to participate in discussions about a range of texts, taking turns and listening to what others say </w:t>
            </w:r>
          </w:p>
          <w:p w:rsidR="00681B2B" w:rsidRPr="000444D0" w:rsidRDefault="00681B2B" w:rsidP="00681B2B">
            <w:pPr>
              <w:pStyle w:val="ListParagraph"/>
              <w:numPr>
                <w:ilvl w:val="0"/>
                <w:numId w:val="5"/>
              </w:numPr>
              <w:rPr>
                <w:i/>
              </w:rPr>
            </w:pPr>
            <w:r w:rsidRPr="000444D0">
              <w:rPr>
                <w:b/>
              </w:rPr>
              <w:t>Continuing</w:t>
            </w:r>
            <w:r>
              <w:t xml:space="preserve"> to explain their understanding of what is read to them and what they </w:t>
            </w:r>
            <w:r w:rsidRPr="000444D0">
              <w:rPr>
                <w:i/>
              </w:rPr>
              <w:t>read independently</w:t>
            </w:r>
          </w:p>
          <w:p w:rsidR="00FE6904" w:rsidRDefault="00FE6904" w:rsidP="00FE6904"/>
        </w:tc>
      </w:tr>
      <w:tr w:rsidR="00FE6904" w:rsidTr="00FB3709">
        <w:tc>
          <w:tcPr>
            <w:tcW w:w="10916" w:type="dxa"/>
            <w:gridSpan w:val="2"/>
            <w:shd w:val="clear" w:color="auto" w:fill="CCFFCC"/>
          </w:tcPr>
          <w:p w:rsidR="00FE6904" w:rsidRDefault="00FE6904" w:rsidP="00FE6904">
            <w:r>
              <w:lastRenderedPageBreak/>
              <w:t>Spring Term</w:t>
            </w:r>
          </w:p>
        </w:tc>
      </w:tr>
      <w:tr w:rsidR="00FE6904" w:rsidTr="00FB3709">
        <w:tc>
          <w:tcPr>
            <w:tcW w:w="5511" w:type="dxa"/>
            <w:shd w:val="clear" w:color="auto" w:fill="CCFFCC"/>
          </w:tcPr>
          <w:p w:rsidR="00FE6904" w:rsidRDefault="00FE6904" w:rsidP="00FE6904">
            <w:r>
              <w:t xml:space="preserve">Word Reading </w:t>
            </w:r>
          </w:p>
        </w:tc>
        <w:tc>
          <w:tcPr>
            <w:tcW w:w="5405" w:type="dxa"/>
            <w:shd w:val="clear" w:color="auto" w:fill="CCFFCC"/>
          </w:tcPr>
          <w:p w:rsidR="00FE6904" w:rsidRDefault="00FE6904" w:rsidP="00FE6904">
            <w:r>
              <w:t>Comprehension</w:t>
            </w:r>
          </w:p>
        </w:tc>
      </w:tr>
      <w:tr w:rsidR="00FE6904" w:rsidTr="00FB3709">
        <w:tc>
          <w:tcPr>
            <w:tcW w:w="5511" w:type="dxa"/>
            <w:shd w:val="clear" w:color="auto" w:fill="CCFFCC"/>
          </w:tcPr>
          <w:p w:rsidR="00681B2B" w:rsidRDefault="00681B2B" w:rsidP="00681B2B">
            <w:pPr>
              <w:pStyle w:val="ListParagraph"/>
              <w:numPr>
                <w:ilvl w:val="0"/>
                <w:numId w:val="1"/>
              </w:numPr>
            </w:pPr>
            <w:r>
              <w:rPr>
                <w:b/>
              </w:rPr>
              <w:t>Increasingly</w:t>
            </w:r>
            <w:r>
              <w:t xml:space="preserve"> decode words by applying phonic knowledge</w:t>
            </w:r>
          </w:p>
          <w:p w:rsidR="00681B2B" w:rsidRDefault="00681B2B" w:rsidP="00681B2B">
            <w:pPr>
              <w:pStyle w:val="ListParagraph"/>
              <w:numPr>
                <w:ilvl w:val="0"/>
                <w:numId w:val="1"/>
              </w:numPr>
            </w:pPr>
            <w:r>
              <w:rPr>
                <w:b/>
              </w:rPr>
              <w:t>Continue</w:t>
            </w:r>
            <w:r w:rsidRPr="00BD3089">
              <w:rPr>
                <w:b/>
              </w:rPr>
              <w:t xml:space="preserve"> </w:t>
            </w:r>
            <w:r>
              <w:t>to automatically decode and read fluently</w:t>
            </w:r>
          </w:p>
          <w:p w:rsidR="00681B2B" w:rsidRDefault="00681B2B" w:rsidP="00681B2B">
            <w:pPr>
              <w:pStyle w:val="ListParagraph"/>
              <w:numPr>
                <w:ilvl w:val="0"/>
                <w:numId w:val="1"/>
              </w:numPr>
            </w:pPr>
            <w:r>
              <w:rPr>
                <w:b/>
              </w:rPr>
              <w:t>Increasingly</w:t>
            </w:r>
            <w:r>
              <w:t xml:space="preserve"> read accurately by blending sounds, including those with alternative sounds for graphemes</w:t>
            </w:r>
          </w:p>
          <w:p w:rsidR="00681B2B" w:rsidRDefault="00681B2B" w:rsidP="00681B2B">
            <w:pPr>
              <w:pStyle w:val="ListParagraph"/>
              <w:numPr>
                <w:ilvl w:val="0"/>
                <w:numId w:val="1"/>
              </w:numPr>
            </w:pPr>
            <w:r>
              <w:rPr>
                <w:b/>
              </w:rPr>
              <w:t>Increasingly</w:t>
            </w:r>
            <w:r>
              <w:t xml:space="preserve"> read </w:t>
            </w:r>
            <w:r w:rsidRPr="00BD3089">
              <w:rPr>
                <w:b/>
              </w:rPr>
              <w:t>more</w:t>
            </w:r>
            <w:r>
              <w:t xml:space="preserve"> polysyllabic words, words containing common suffixes and common exception words</w:t>
            </w:r>
          </w:p>
          <w:p w:rsidR="00681B2B" w:rsidRDefault="00681B2B" w:rsidP="00681B2B">
            <w:pPr>
              <w:pStyle w:val="ListParagraph"/>
              <w:numPr>
                <w:ilvl w:val="0"/>
                <w:numId w:val="1"/>
              </w:numPr>
            </w:pPr>
            <w:r>
              <w:rPr>
                <w:b/>
              </w:rPr>
              <w:t>Increasingly</w:t>
            </w:r>
            <w:r>
              <w:t xml:space="preserve"> read </w:t>
            </w:r>
            <w:r w:rsidRPr="00BD3089">
              <w:rPr>
                <w:b/>
              </w:rPr>
              <w:t>more</w:t>
            </w:r>
            <w:r>
              <w:t xml:space="preserve"> words quickly and accurately on sight, without overt sounding and blending.</w:t>
            </w:r>
          </w:p>
          <w:p w:rsidR="00681B2B" w:rsidRDefault="00681B2B" w:rsidP="00681B2B">
            <w:pPr>
              <w:pStyle w:val="ListParagraph"/>
              <w:numPr>
                <w:ilvl w:val="0"/>
                <w:numId w:val="1"/>
              </w:numPr>
            </w:pPr>
            <w:r>
              <w:rPr>
                <w:b/>
              </w:rPr>
              <w:t>Increasingly</w:t>
            </w:r>
            <w:r>
              <w:t xml:space="preserve"> read books aloud, sounding out unfamiliar words accurately</w:t>
            </w:r>
          </w:p>
          <w:p w:rsidR="00FE6904" w:rsidRDefault="00681B2B" w:rsidP="00681B2B">
            <w:r>
              <w:rPr>
                <w:b/>
              </w:rPr>
              <w:t>Increasingly</w:t>
            </w:r>
            <w:r>
              <w:t xml:space="preserve"> re-read familiar books to build up fluency, pace and confidence in word reading</w:t>
            </w:r>
          </w:p>
        </w:tc>
        <w:tc>
          <w:tcPr>
            <w:tcW w:w="5405" w:type="dxa"/>
            <w:shd w:val="clear" w:color="auto" w:fill="CCFFCC"/>
          </w:tcPr>
          <w:p w:rsidR="00681B2B" w:rsidRDefault="00681B2B" w:rsidP="00681B2B">
            <w:r>
              <w:t xml:space="preserve">Develop reading for pleasure, develop motivation and understand vocabulary by: </w:t>
            </w:r>
          </w:p>
          <w:p w:rsidR="00681B2B" w:rsidRDefault="00681B2B" w:rsidP="00681B2B">
            <w:pPr>
              <w:pStyle w:val="ListParagraph"/>
              <w:numPr>
                <w:ilvl w:val="0"/>
                <w:numId w:val="5"/>
              </w:numPr>
            </w:pPr>
            <w:r>
              <w:t xml:space="preserve">Listening and responding to a wide range of texts </w:t>
            </w:r>
            <w:r w:rsidRPr="00B95907">
              <w:rPr>
                <w:i/>
              </w:rPr>
              <w:t>at a level beyond their own independent reading ability</w:t>
            </w:r>
          </w:p>
          <w:p w:rsidR="00681B2B" w:rsidRDefault="00681B2B" w:rsidP="00681B2B">
            <w:pPr>
              <w:pStyle w:val="ListParagraph"/>
              <w:numPr>
                <w:ilvl w:val="0"/>
                <w:numId w:val="5"/>
              </w:numPr>
            </w:pPr>
            <w:r>
              <w:rPr>
                <w:b/>
              </w:rPr>
              <w:t>Increasingly</w:t>
            </w:r>
            <w:r>
              <w:t xml:space="preserve"> discuss the sequence of events in books and making connections</w:t>
            </w:r>
          </w:p>
          <w:p w:rsidR="00681B2B" w:rsidRDefault="00681B2B" w:rsidP="00681B2B">
            <w:pPr>
              <w:pStyle w:val="ListParagraph"/>
              <w:numPr>
                <w:ilvl w:val="0"/>
                <w:numId w:val="5"/>
              </w:numPr>
            </w:pPr>
            <w:r>
              <w:t>Become</w:t>
            </w:r>
            <w:r w:rsidRPr="00B95907">
              <w:rPr>
                <w:b/>
              </w:rPr>
              <w:t xml:space="preserve"> increasingly</w:t>
            </w:r>
            <w:r>
              <w:t xml:space="preserve"> familiar with retelling a wide range of story types</w:t>
            </w:r>
          </w:p>
          <w:p w:rsidR="00681B2B" w:rsidRDefault="00681B2B" w:rsidP="00681B2B">
            <w:pPr>
              <w:pStyle w:val="ListParagraph"/>
              <w:numPr>
                <w:ilvl w:val="0"/>
                <w:numId w:val="5"/>
              </w:numPr>
            </w:pPr>
            <w:r>
              <w:rPr>
                <w:b/>
              </w:rPr>
              <w:t>Increasingly</w:t>
            </w:r>
            <w:r>
              <w:t xml:space="preserve"> understand non-fiction books with different layouts</w:t>
            </w:r>
          </w:p>
          <w:p w:rsidR="00681B2B" w:rsidRDefault="00681B2B" w:rsidP="00681B2B">
            <w:pPr>
              <w:pStyle w:val="ListParagraph"/>
              <w:numPr>
                <w:ilvl w:val="0"/>
                <w:numId w:val="5"/>
              </w:numPr>
            </w:pPr>
            <w:r w:rsidRPr="00B95907">
              <w:rPr>
                <w:b/>
              </w:rPr>
              <w:t>Increasingly</w:t>
            </w:r>
            <w:r>
              <w:t xml:space="preserve"> recognising simple recurring literary language in stories and poetry</w:t>
            </w:r>
          </w:p>
          <w:p w:rsidR="00681B2B" w:rsidRDefault="00681B2B" w:rsidP="00681B2B">
            <w:pPr>
              <w:pStyle w:val="ListParagraph"/>
              <w:numPr>
                <w:ilvl w:val="0"/>
                <w:numId w:val="5"/>
              </w:numPr>
            </w:pPr>
            <w:r>
              <w:rPr>
                <w:b/>
              </w:rPr>
              <w:t>Increasingly</w:t>
            </w:r>
            <w:r>
              <w:t xml:space="preserve"> discuss their favourite words and phrases, clarifying meanings of words and linking new meanings to known vocabulary</w:t>
            </w:r>
          </w:p>
          <w:p w:rsidR="00681B2B" w:rsidRDefault="00681B2B" w:rsidP="00681B2B">
            <w:pPr>
              <w:pStyle w:val="ListParagraph"/>
              <w:numPr>
                <w:ilvl w:val="0"/>
                <w:numId w:val="5"/>
              </w:numPr>
            </w:pPr>
            <w:r>
              <w:rPr>
                <w:b/>
              </w:rPr>
              <w:t xml:space="preserve">Continuing </w:t>
            </w:r>
            <w:r w:rsidRPr="000444D0">
              <w:rPr>
                <w:b/>
              </w:rPr>
              <w:t>to</w:t>
            </w:r>
            <w:r>
              <w:t xml:space="preserve"> build up and enjoy a repertoire of poems learnt by heart, beginning to recite </w:t>
            </w:r>
            <w:r w:rsidRPr="00B95907">
              <w:rPr>
                <w:b/>
              </w:rPr>
              <w:t>more</w:t>
            </w:r>
            <w:r>
              <w:t xml:space="preserve"> with clear intonation</w:t>
            </w:r>
          </w:p>
          <w:p w:rsidR="00681B2B" w:rsidRDefault="00681B2B" w:rsidP="00681B2B">
            <w:r>
              <w:t>Understand both the books they can already</w:t>
            </w:r>
          </w:p>
          <w:p w:rsidR="00681B2B" w:rsidRDefault="00681B2B" w:rsidP="00681B2B">
            <w:r>
              <w:t xml:space="preserve">read accurately and fluently and those they listen to by: </w:t>
            </w:r>
          </w:p>
          <w:p w:rsidR="00681B2B" w:rsidRDefault="00681B2B" w:rsidP="00681B2B">
            <w:pPr>
              <w:pStyle w:val="ListParagraph"/>
              <w:numPr>
                <w:ilvl w:val="0"/>
                <w:numId w:val="5"/>
              </w:numPr>
            </w:pPr>
            <w:r>
              <w:rPr>
                <w:b/>
              </w:rPr>
              <w:t>Increasingly</w:t>
            </w:r>
            <w:r>
              <w:t xml:space="preserve"> draw on prior background or vocabulary knowledge</w:t>
            </w:r>
          </w:p>
          <w:p w:rsidR="00681B2B" w:rsidRDefault="00681B2B" w:rsidP="00681B2B">
            <w:pPr>
              <w:pStyle w:val="ListParagraph"/>
              <w:numPr>
                <w:ilvl w:val="0"/>
                <w:numId w:val="5"/>
              </w:numPr>
            </w:pPr>
            <w:r>
              <w:rPr>
                <w:b/>
              </w:rPr>
              <w:t>Increasingly</w:t>
            </w:r>
            <w:r>
              <w:t xml:space="preserve"> to check that the text makes sense and self-correcting  as they read</w:t>
            </w:r>
          </w:p>
          <w:p w:rsidR="00681B2B" w:rsidRPr="000444D0" w:rsidRDefault="00681B2B" w:rsidP="00681B2B">
            <w:pPr>
              <w:pStyle w:val="ListParagraph"/>
              <w:numPr>
                <w:ilvl w:val="0"/>
                <w:numId w:val="5"/>
              </w:numPr>
              <w:rPr>
                <w:i/>
              </w:rPr>
            </w:pPr>
            <w:r>
              <w:rPr>
                <w:b/>
              </w:rPr>
              <w:t>Increasingly</w:t>
            </w:r>
            <w:r>
              <w:t xml:space="preserve"> to make inferences on the basis of what is being said and done </w:t>
            </w:r>
            <w:r w:rsidRPr="000444D0">
              <w:rPr>
                <w:i/>
              </w:rPr>
              <w:t>(orally and in written form)</w:t>
            </w:r>
          </w:p>
          <w:p w:rsidR="00681B2B" w:rsidRDefault="00681B2B" w:rsidP="00681B2B">
            <w:pPr>
              <w:pStyle w:val="ListParagraph"/>
              <w:numPr>
                <w:ilvl w:val="0"/>
                <w:numId w:val="5"/>
              </w:numPr>
            </w:pPr>
            <w:r>
              <w:rPr>
                <w:b/>
              </w:rPr>
              <w:t>Continuing</w:t>
            </w:r>
            <w:r>
              <w:t xml:space="preserve"> to ask questions about the text</w:t>
            </w:r>
          </w:p>
          <w:p w:rsidR="00681B2B" w:rsidRDefault="00681B2B" w:rsidP="00681B2B">
            <w:pPr>
              <w:pStyle w:val="ListParagraph"/>
              <w:numPr>
                <w:ilvl w:val="0"/>
                <w:numId w:val="5"/>
              </w:numPr>
            </w:pPr>
            <w:r>
              <w:rPr>
                <w:b/>
              </w:rPr>
              <w:t>Increasingly</w:t>
            </w:r>
            <w:r>
              <w:t xml:space="preserve"> make predictions on what might happen next</w:t>
            </w:r>
          </w:p>
          <w:p w:rsidR="00681B2B" w:rsidRDefault="00681B2B" w:rsidP="00681B2B">
            <w:pPr>
              <w:pStyle w:val="ListParagraph"/>
              <w:numPr>
                <w:ilvl w:val="0"/>
                <w:numId w:val="5"/>
              </w:numPr>
            </w:pPr>
            <w:r>
              <w:rPr>
                <w:b/>
              </w:rPr>
              <w:t>Increasingly</w:t>
            </w:r>
            <w:r>
              <w:t xml:space="preserve"> participate in discussions about a range of texts, taking turns and listening to what others say </w:t>
            </w:r>
          </w:p>
          <w:p w:rsidR="00681B2B" w:rsidRPr="000444D0" w:rsidRDefault="00681B2B" w:rsidP="00681B2B">
            <w:pPr>
              <w:pStyle w:val="ListParagraph"/>
              <w:numPr>
                <w:ilvl w:val="0"/>
                <w:numId w:val="5"/>
              </w:numPr>
              <w:rPr>
                <w:i/>
              </w:rPr>
            </w:pPr>
            <w:r>
              <w:rPr>
                <w:b/>
              </w:rPr>
              <w:t>Increasingly</w:t>
            </w:r>
            <w:r>
              <w:t xml:space="preserve"> explain their understanding of what is read to them and what they </w:t>
            </w:r>
            <w:r w:rsidRPr="000444D0">
              <w:rPr>
                <w:i/>
              </w:rPr>
              <w:t>read independently</w:t>
            </w: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Pr="00FE6904" w:rsidRDefault="00FE6904" w:rsidP="00FE6904">
            <w:pPr>
              <w:rPr>
                <w:b/>
                <w:u w:val="single"/>
              </w:rPr>
            </w:pPr>
          </w:p>
        </w:tc>
      </w:tr>
      <w:tr w:rsidR="00FE6904" w:rsidTr="00FB3709">
        <w:tc>
          <w:tcPr>
            <w:tcW w:w="10916" w:type="dxa"/>
            <w:gridSpan w:val="2"/>
            <w:shd w:val="clear" w:color="auto" w:fill="FFFFCC"/>
          </w:tcPr>
          <w:p w:rsidR="00FE6904" w:rsidRDefault="00FE6904" w:rsidP="00FE6904">
            <w:r>
              <w:lastRenderedPageBreak/>
              <w:t>Summer Term</w:t>
            </w:r>
          </w:p>
        </w:tc>
      </w:tr>
      <w:tr w:rsidR="00FE6904" w:rsidTr="00FB3709">
        <w:tc>
          <w:tcPr>
            <w:tcW w:w="5511" w:type="dxa"/>
            <w:shd w:val="clear" w:color="auto" w:fill="FFFFCC"/>
          </w:tcPr>
          <w:p w:rsidR="00FE6904" w:rsidRDefault="00FE6904" w:rsidP="00FE6904">
            <w:r>
              <w:t>Word Reading</w:t>
            </w:r>
          </w:p>
        </w:tc>
        <w:tc>
          <w:tcPr>
            <w:tcW w:w="5405" w:type="dxa"/>
            <w:shd w:val="clear" w:color="auto" w:fill="FFFFCC"/>
          </w:tcPr>
          <w:p w:rsidR="00FE6904" w:rsidRDefault="00FE6904" w:rsidP="00FE6904">
            <w:r>
              <w:t xml:space="preserve">Comprehension </w:t>
            </w:r>
          </w:p>
        </w:tc>
      </w:tr>
      <w:tr w:rsidR="00FE6904" w:rsidTr="00FB3709">
        <w:tc>
          <w:tcPr>
            <w:tcW w:w="5511" w:type="dxa"/>
            <w:shd w:val="clear" w:color="auto" w:fill="FFFFCC"/>
          </w:tcPr>
          <w:p w:rsidR="00681B2B" w:rsidRDefault="00681B2B" w:rsidP="00681B2B">
            <w:pPr>
              <w:pStyle w:val="ListParagraph"/>
              <w:numPr>
                <w:ilvl w:val="0"/>
                <w:numId w:val="1"/>
              </w:numPr>
            </w:pPr>
            <w:r>
              <w:rPr>
                <w:b/>
              </w:rPr>
              <w:t>Regularly and consistently</w:t>
            </w:r>
            <w:r>
              <w:t xml:space="preserve"> decode words by applying phonic knowledge</w:t>
            </w:r>
          </w:p>
          <w:p w:rsidR="00681B2B" w:rsidRDefault="00681B2B" w:rsidP="00681B2B">
            <w:pPr>
              <w:pStyle w:val="ListParagraph"/>
              <w:numPr>
                <w:ilvl w:val="0"/>
                <w:numId w:val="1"/>
              </w:numPr>
            </w:pPr>
            <w:r>
              <w:t>Automatically decode and read fluently</w:t>
            </w:r>
          </w:p>
          <w:p w:rsidR="00681B2B" w:rsidRDefault="00681B2B" w:rsidP="00681B2B">
            <w:pPr>
              <w:pStyle w:val="ListParagraph"/>
              <w:numPr>
                <w:ilvl w:val="0"/>
                <w:numId w:val="1"/>
              </w:numPr>
            </w:pPr>
            <w:r>
              <w:rPr>
                <w:b/>
              </w:rPr>
              <w:t>Regularly and consistently</w:t>
            </w:r>
            <w:r>
              <w:t xml:space="preserve"> read accurately by blending sounds, including those with alternative sounds for graphemes</w:t>
            </w:r>
          </w:p>
          <w:p w:rsidR="00681B2B" w:rsidRDefault="00681B2B" w:rsidP="00681B2B">
            <w:pPr>
              <w:pStyle w:val="ListParagraph"/>
              <w:numPr>
                <w:ilvl w:val="0"/>
                <w:numId w:val="1"/>
              </w:numPr>
            </w:pPr>
            <w:r>
              <w:rPr>
                <w:b/>
              </w:rPr>
              <w:t>Regularly and consistently</w:t>
            </w:r>
            <w:r>
              <w:t xml:space="preserve"> read </w:t>
            </w:r>
            <w:r>
              <w:rPr>
                <w:b/>
              </w:rPr>
              <w:t xml:space="preserve">most </w:t>
            </w:r>
            <w:r>
              <w:t>polysyllabic words, words containing common suffixes and common exception words</w:t>
            </w:r>
          </w:p>
          <w:p w:rsidR="00681B2B" w:rsidRDefault="00681B2B" w:rsidP="00681B2B">
            <w:pPr>
              <w:pStyle w:val="ListParagraph"/>
              <w:numPr>
                <w:ilvl w:val="0"/>
                <w:numId w:val="1"/>
              </w:numPr>
            </w:pPr>
            <w:r>
              <w:rPr>
                <w:b/>
              </w:rPr>
              <w:t>Regularly and consistently</w:t>
            </w:r>
            <w:r>
              <w:t xml:space="preserve"> read </w:t>
            </w:r>
            <w:r>
              <w:rPr>
                <w:b/>
              </w:rPr>
              <w:t>most</w:t>
            </w:r>
            <w:r>
              <w:t xml:space="preserve"> words quickly and accurately on sight, without overt sounding and blending.</w:t>
            </w:r>
          </w:p>
          <w:p w:rsidR="00681B2B" w:rsidRDefault="00681B2B" w:rsidP="00681B2B">
            <w:pPr>
              <w:pStyle w:val="ListParagraph"/>
              <w:numPr>
                <w:ilvl w:val="0"/>
                <w:numId w:val="1"/>
              </w:numPr>
            </w:pPr>
            <w:r>
              <w:rPr>
                <w:b/>
              </w:rPr>
              <w:t>Regularly and consistently</w:t>
            </w:r>
            <w:r>
              <w:t xml:space="preserve"> read books aloud, sounding out unfamiliar words accurately</w:t>
            </w:r>
          </w:p>
          <w:p w:rsidR="00FE6904" w:rsidRDefault="00681B2B" w:rsidP="00681B2B">
            <w:r>
              <w:rPr>
                <w:b/>
              </w:rPr>
              <w:t>Regularly and consistently</w:t>
            </w:r>
            <w:r>
              <w:t xml:space="preserve"> re-read familiar books to build up fluency, pace and confidence in word reading</w:t>
            </w:r>
            <w:bookmarkStart w:id="0" w:name="_GoBack"/>
            <w:bookmarkEnd w:id="0"/>
          </w:p>
        </w:tc>
        <w:tc>
          <w:tcPr>
            <w:tcW w:w="5405" w:type="dxa"/>
            <w:shd w:val="clear" w:color="auto" w:fill="FFFFCC"/>
          </w:tcPr>
          <w:p w:rsidR="00681B2B" w:rsidRDefault="00681B2B" w:rsidP="00681B2B">
            <w:r>
              <w:t xml:space="preserve">Develop reading for pleasure, develop motivation and understand vocabulary by: </w:t>
            </w:r>
          </w:p>
          <w:p w:rsidR="00681B2B" w:rsidRDefault="00681B2B" w:rsidP="00681B2B">
            <w:pPr>
              <w:pStyle w:val="ListParagraph"/>
              <w:numPr>
                <w:ilvl w:val="0"/>
                <w:numId w:val="5"/>
              </w:numPr>
            </w:pPr>
            <w:r>
              <w:t xml:space="preserve">Listening and responding to a wide range of texts </w:t>
            </w:r>
            <w:r w:rsidRPr="00B95907">
              <w:rPr>
                <w:i/>
              </w:rPr>
              <w:t>at a level beyond their own independent reading ability</w:t>
            </w:r>
          </w:p>
          <w:p w:rsidR="00681B2B" w:rsidRDefault="00681B2B" w:rsidP="00681B2B">
            <w:pPr>
              <w:pStyle w:val="ListParagraph"/>
              <w:numPr>
                <w:ilvl w:val="0"/>
                <w:numId w:val="5"/>
              </w:numPr>
            </w:pPr>
            <w:r>
              <w:t>discuss the sequence of events in books and making connections</w:t>
            </w:r>
          </w:p>
          <w:p w:rsidR="00681B2B" w:rsidRDefault="00681B2B" w:rsidP="00681B2B">
            <w:pPr>
              <w:pStyle w:val="ListParagraph"/>
              <w:numPr>
                <w:ilvl w:val="0"/>
                <w:numId w:val="5"/>
              </w:numPr>
            </w:pPr>
            <w:r>
              <w:t>Become</w:t>
            </w:r>
            <w:r w:rsidRPr="00B95907">
              <w:rPr>
                <w:b/>
              </w:rPr>
              <w:t xml:space="preserve"> increasingly</w:t>
            </w:r>
            <w:r>
              <w:t xml:space="preserve"> familiar with retelling a wide range of story types</w:t>
            </w:r>
          </w:p>
          <w:p w:rsidR="00681B2B" w:rsidRDefault="00681B2B" w:rsidP="00681B2B">
            <w:pPr>
              <w:pStyle w:val="ListParagraph"/>
              <w:numPr>
                <w:ilvl w:val="0"/>
                <w:numId w:val="5"/>
              </w:numPr>
            </w:pPr>
            <w:r w:rsidRPr="00B95907">
              <w:rPr>
                <w:b/>
              </w:rPr>
              <w:t>Regularly and consistently</w:t>
            </w:r>
            <w:r>
              <w:t xml:space="preserve"> understand non-fiction books with different layouts</w:t>
            </w:r>
          </w:p>
          <w:p w:rsidR="00681B2B" w:rsidRDefault="00681B2B" w:rsidP="00681B2B">
            <w:pPr>
              <w:pStyle w:val="ListParagraph"/>
              <w:numPr>
                <w:ilvl w:val="0"/>
                <w:numId w:val="5"/>
              </w:numPr>
            </w:pPr>
            <w:r w:rsidRPr="00B95907">
              <w:rPr>
                <w:b/>
              </w:rPr>
              <w:t>Regularly and consistently</w:t>
            </w:r>
            <w:r>
              <w:t xml:space="preserve"> recognising simple recurring literary language in stories and poetry</w:t>
            </w:r>
          </w:p>
          <w:p w:rsidR="00681B2B" w:rsidRDefault="00681B2B" w:rsidP="00681B2B">
            <w:pPr>
              <w:pStyle w:val="ListParagraph"/>
              <w:numPr>
                <w:ilvl w:val="0"/>
                <w:numId w:val="5"/>
              </w:numPr>
            </w:pPr>
            <w:r w:rsidRPr="00B95907">
              <w:rPr>
                <w:b/>
              </w:rPr>
              <w:t>Regularly and consistently</w:t>
            </w:r>
            <w:r>
              <w:t xml:space="preserve"> discuss their favourite words and phrases, clarifying meanings of words and linking new meanings to known vocabulary</w:t>
            </w:r>
          </w:p>
          <w:p w:rsidR="00681B2B" w:rsidRDefault="00681B2B" w:rsidP="00681B2B">
            <w:pPr>
              <w:pStyle w:val="ListParagraph"/>
              <w:numPr>
                <w:ilvl w:val="0"/>
                <w:numId w:val="5"/>
              </w:numPr>
            </w:pPr>
            <w:r>
              <w:rPr>
                <w:b/>
              </w:rPr>
              <w:t>Increasingly</w:t>
            </w:r>
            <w:r>
              <w:t xml:space="preserve"> building up and enjoying a repertoire of poems learnt by heart, beginning to recite </w:t>
            </w:r>
            <w:r>
              <w:rPr>
                <w:b/>
              </w:rPr>
              <w:t>most</w:t>
            </w:r>
            <w:r>
              <w:t xml:space="preserve"> with clear intonation</w:t>
            </w:r>
            <w:r>
              <w:t>.</w:t>
            </w:r>
          </w:p>
          <w:p w:rsidR="00681B2B" w:rsidRDefault="00681B2B" w:rsidP="00681B2B">
            <w:pPr>
              <w:pStyle w:val="ListParagraph"/>
              <w:ind w:left="360"/>
            </w:pPr>
          </w:p>
          <w:p w:rsidR="00681B2B" w:rsidRDefault="00681B2B" w:rsidP="00681B2B">
            <w:r>
              <w:t>Understand both the books they can already</w:t>
            </w:r>
          </w:p>
          <w:p w:rsidR="00681B2B" w:rsidRDefault="00681B2B" w:rsidP="00681B2B">
            <w:r>
              <w:t xml:space="preserve">read accurately and fluently and those they listen to by: </w:t>
            </w:r>
          </w:p>
          <w:p w:rsidR="00681B2B" w:rsidRDefault="00681B2B" w:rsidP="00681B2B">
            <w:pPr>
              <w:pStyle w:val="ListParagraph"/>
              <w:numPr>
                <w:ilvl w:val="0"/>
                <w:numId w:val="5"/>
              </w:numPr>
            </w:pPr>
            <w:r w:rsidRPr="00B95907">
              <w:rPr>
                <w:b/>
              </w:rPr>
              <w:t>Regularly and consistently</w:t>
            </w:r>
            <w:r>
              <w:t xml:space="preserve"> draw on prior background or vocabulary knowledge</w:t>
            </w:r>
          </w:p>
          <w:p w:rsidR="00681B2B" w:rsidRDefault="00681B2B" w:rsidP="00681B2B">
            <w:pPr>
              <w:pStyle w:val="ListParagraph"/>
              <w:numPr>
                <w:ilvl w:val="0"/>
                <w:numId w:val="5"/>
              </w:numPr>
            </w:pPr>
            <w:r w:rsidRPr="00B95907">
              <w:rPr>
                <w:b/>
              </w:rPr>
              <w:t>Regularly and consistently</w:t>
            </w:r>
            <w:r>
              <w:t xml:space="preserve"> check that the text makes sense and self-correcting  as they read</w:t>
            </w:r>
          </w:p>
          <w:p w:rsidR="00681B2B" w:rsidRPr="000444D0" w:rsidRDefault="00681B2B" w:rsidP="00681B2B">
            <w:pPr>
              <w:pStyle w:val="ListParagraph"/>
              <w:numPr>
                <w:ilvl w:val="0"/>
                <w:numId w:val="5"/>
              </w:numPr>
              <w:rPr>
                <w:i/>
              </w:rPr>
            </w:pPr>
            <w:r w:rsidRPr="00B95907">
              <w:rPr>
                <w:b/>
              </w:rPr>
              <w:t>Regularly and consistently</w:t>
            </w:r>
            <w:r>
              <w:t xml:space="preserve"> make inferences on the basis of what is being said and done </w:t>
            </w:r>
            <w:r w:rsidRPr="000444D0">
              <w:rPr>
                <w:i/>
              </w:rPr>
              <w:t>(orally and in written form)</w:t>
            </w:r>
          </w:p>
          <w:p w:rsidR="00681B2B" w:rsidRDefault="00681B2B" w:rsidP="00681B2B">
            <w:pPr>
              <w:pStyle w:val="ListParagraph"/>
              <w:numPr>
                <w:ilvl w:val="0"/>
                <w:numId w:val="5"/>
              </w:numPr>
            </w:pPr>
            <w:r>
              <w:rPr>
                <w:b/>
              </w:rPr>
              <w:t>Increasingly</w:t>
            </w:r>
            <w:r>
              <w:t xml:space="preserve"> ask questions about the text</w:t>
            </w:r>
          </w:p>
          <w:p w:rsidR="00681B2B" w:rsidRDefault="00681B2B" w:rsidP="00681B2B">
            <w:pPr>
              <w:pStyle w:val="ListParagraph"/>
              <w:numPr>
                <w:ilvl w:val="0"/>
                <w:numId w:val="5"/>
              </w:numPr>
            </w:pPr>
            <w:r w:rsidRPr="00B95907">
              <w:rPr>
                <w:b/>
              </w:rPr>
              <w:t>Regularly and consistently</w:t>
            </w:r>
            <w:r>
              <w:t xml:space="preserve"> make predictions on what might happen next</w:t>
            </w:r>
          </w:p>
          <w:p w:rsidR="00681B2B" w:rsidRDefault="00681B2B" w:rsidP="00681B2B">
            <w:pPr>
              <w:pStyle w:val="ListParagraph"/>
              <w:numPr>
                <w:ilvl w:val="0"/>
                <w:numId w:val="5"/>
              </w:numPr>
            </w:pPr>
            <w:r w:rsidRPr="00B95907">
              <w:rPr>
                <w:b/>
              </w:rPr>
              <w:t>Regularly and consistently</w:t>
            </w:r>
            <w:r>
              <w:t xml:space="preserve"> participate in discussions about a range of texts, taking turns and listening to what others say </w:t>
            </w:r>
          </w:p>
          <w:p w:rsidR="00681B2B" w:rsidRPr="000444D0" w:rsidRDefault="00681B2B" w:rsidP="00681B2B">
            <w:pPr>
              <w:pStyle w:val="ListParagraph"/>
              <w:numPr>
                <w:ilvl w:val="0"/>
                <w:numId w:val="5"/>
              </w:numPr>
              <w:rPr>
                <w:i/>
              </w:rPr>
            </w:pPr>
            <w:r w:rsidRPr="00B95907">
              <w:rPr>
                <w:b/>
              </w:rPr>
              <w:t>Regularly and consistently</w:t>
            </w:r>
            <w:r>
              <w:t xml:space="preserve"> explain their understanding of what is read to them and what they </w:t>
            </w:r>
            <w:r w:rsidRPr="000444D0">
              <w:rPr>
                <w:i/>
              </w:rPr>
              <w:t>read independently</w:t>
            </w:r>
          </w:p>
          <w:p w:rsidR="00FE6904" w:rsidRDefault="00FE6904" w:rsidP="00FE6904"/>
        </w:tc>
      </w:tr>
      <w:tr w:rsidR="00FE6904" w:rsidTr="00681B2B">
        <w:tc>
          <w:tcPr>
            <w:tcW w:w="10916" w:type="dxa"/>
            <w:gridSpan w:val="2"/>
          </w:tcPr>
          <w:p w:rsidR="00FE6904" w:rsidRDefault="00FE6904" w:rsidP="00FE6904">
            <w:r>
              <w:t>Impact</w:t>
            </w:r>
          </w:p>
        </w:tc>
      </w:tr>
      <w:tr w:rsidR="00681B2B" w:rsidTr="00681B2B">
        <w:tc>
          <w:tcPr>
            <w:tcW w:w="10916" w:type="dxa"/>
            <w:gridSpan w:val="2"/>
          </w:tcPr>
          <w:p w:rsidR="00681B2B" w:rsidRPr="00221CF6" w:rsidRDefault="00681B2B" w:rsidP="00681B2B">
            <w:r>
              <w:t xml:space="preserve">By the end Year 2, most pupils will have continued to develop a pleasure for reading and apply a wide range of skills to be able to read with increased independence, fluency and confidence.  This will be evidenced </w:t>
            </w:r>
            <w:proofErr w:type="gramStart"/>
            <w:r w:rsidRPr="00E9740F">
              <w:t>through</w:t>
            </w:r>
            <w:r>
              <w:t>:</w:t>
            </w:r>
            <w:proofErr w:type="gramEnd"/>
            <w:r w:rsidRPr="00E9740F">
              <w:t xml:space="preserve"> </w:t>
            </w:r>
            <w:r>
              <w:t>whole class reading sessions, informal observations, home reading</w:t>
            </w:r>
            <w:r w:rsidRPr="00E9740F">
              <w:t xml:space="preserve">, </w:t>
            </w:r>
            <w:r>
              <w:t xml:space="preserve">reading areas, work/exercise books, class </w:t>
            </w:r>
            <w:r w:rsidRPr="00E9740F">
              <w:t>discussions with staff, pupil</w:t>
            </w:r>
            <w:r>
              <w:t xml:space="preserve">s </w:t>
            </w:r>
            <w:r w:rsidRPr="00E9740F">
              <w:t>and parent voice</w:t>
            </w:r>
            <w:r>
              <w:t>.   It is also an expectation that reading is embedded throughout different curriculum areas</w:t>
            </w:r>
          </w:p>
        </w:tc>
      </w:tr>
    </w:tbl>
    <w:p w:rsidR="00FE6904" w:rsidRDefault="00FE6904"/>
    <w:sectPr w:rsidR="00FE6904" w:rsidSect="00D015F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904" w:rsidRDefault="00FE6904" w:rsidP="00FE6904">
      <w:pPr>
        <w:spacing w:after="0" w:line="240" w:lineRule="auto"/>
      </w:pPr>
      <w:r>
        <w:separator/>
      </w:r>
    </w:p>
  </w:endnote>
  <w:endnote w:type="continuationSeparator" w:id="0">
    <w:p w:rsidR="00FE6904" w:rsidRDefault="00FE6904" w:rsidP="00FE6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904" w:rsidRDefault="00FE6904" w:rsidP="00FE6904">
      <w:pPr>
        <w:spacing w:after="0" w:line="240" w:lineRule="auto"/>
      </w:pPr>
      <w:r>
        <w:separator/>
      </w:r>
    </w:p>
  </w:footnote>
  <w:footnote w:type="continuationSeparator" w:id="0">
    <w:p w:rsidR="00FE6904" w:rsidRDefault="00FE6904" w:rsidP="00FE69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904" w:rsidRDefault="00FE6904">
    <w:pPr>
      <w:pStyle w:val="Header"/>
    </w:pPr>
    <w:r>
      <w:rPr>
        <w:noProof/>
        <w:lang w:eastAsia="en-GB"/>
      </w:rPr>
      <w:drawing>
        <wp:anchor distT="0" distB="0" distL="114300" distR="114300" simplePos="0" relativeHeight="251658752" behindDoc="1" locked="0" layoutInCell="1" allowOverlap="1" wp14:anchorId="05D334CE" wp14:editId="129D6C20">
          <wp:simplePos x="0" y="0"/>
          <wp:positionH relativeFrom="column">
            <wp:posOffset>2619375</wp:posOffset>
          </wp:positionH>
          <wp:positionV relativeFrom="paragraph">
            <wp:posOffset>-181610</wp:posOffset>
          </wp:positionV>
          <wp:extent cx="492760" cy="428625"/>
          <wp:effectExtent l="0" t="0" r="0" b="0"/>
          <wp:wrapTight wrapText="bothSides">
            <wp:wrapPolygon edited="0">
              <wp:start x="0" y="0"/>
              <wp:lineTo x="0" y="16320"/>
              <wp:lineTo x="5845" y="21120"/>
              <wp:lineTo x="6680" y="21120"/>
              <wp:lineTo x="14196" y="21120"/>
              <wp:lineTo x="15031" y="21120"/>
              <wp:lineTo x="20876" y="16320"/>
              <wp:lineTo x="20876" y="0"/>
              <wp:lineTo x="0" y="0"/>
            </wp:wrapPolygon>
          </wp:wrapTight>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2760" cy="428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E6904" w:rsidRDefault="00FE69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4BD"/>
    <w:multiLevelType w:val="hybridMultilevel"/>
    <w:tmpl w:val="040CC0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A07E9C"/>
    <w:multiLevelType w:val="hybridMultilevel"/>
    <w:tmpl w:val="83CCB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F246F7"/>
    <w:multiLevelType w:val="hybridMultilevel"/>
    <w:tmpl w:val="49164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24D2CB3"/>
    <w:multiLevelType w:val="hybridMultilevel"/>
    <w:tmpl w:val="685864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32E37EB"/>
    <w:multiLevelType w:val="hybridMultilevel"/>
    <w:tmpl w:val="E40E8C32"/>
    <w:lvl w:ilvl="0" w:tplc="10502E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5F1"/>
    <w:rsid w:val="00014E8E"/>
    <w:rsid w:val="000C7AFB"/>
    <w:rsid w:val="001B00A4"/>
    <w:rsid w:val="001E1AB9"/>
    <w:rsid w:val="00245A8A"/>
    <w:rsid w:val="002F519B"/>
    <w:rsid w:val="003716D5"/>
    <w:rsid w:val="004D5B0C"/>
    <w:rsid w:val="00503EC6"/>
    <w:rsid w:val="00591274"/>
    <w:rsid w:val="005E298C"/>
    <w:rsid w:val="00681B2B"/>
    <w:rsid w:val="006A0F25"/>
    <w:rsid w:val="008545C8"/>
    <w:rsid w:val="00874F8A"/>
    <w:rsid w:val="008843DC"/>
    <w:rsid w:val="008C2879"/>
    <w:rsid w:val="008F4D79"/>
    <w:rsid w:val="00962117"/>
    <w:rsid w:val="00AD703A"/>
    <w:rsid w:val="00D015F1"/>
    <w:rsid w:val="00D23C2A"/>
    <w:rsid w:val="00D60881"/>
    <w:rsid w:val="00DE7E52"/>
    <w:rsid w:val="00E80129"/>
    <w:rsid w:val="00F0423C"/>
    <w:rsid w:val="00FB3709"/>
    <w:rsid w:val="00FE6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8B7B9"/>
  <w15:docId w15:val="{1185B302-A32B-40C6-8D3C-F23A63189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5F1"/>
    <w:pPr>
      <w:ind w:left="720"/>
      <w:contextualSpacing/>
    </w:pPr>
  </w:style>
  <w:style w:type="table" w:styleId="TableGrid">
    <w:name w:val="Table Grid"/>
    <w:basedOn w:val="TableNormal"/>
    <w:uiPriority w:val="59"/>
    <w:rsid w:val="001B0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5A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A8A"/>
    <w:rPr>
      <w:rFonts w:ascii="Segoe UI" w:hAnsi="Segoe UI" w:cs="Segoe UI"/>
      <w:sz w:val="18"/>
      <w:szCs w:val="18"/>
    </w:rPr>
  </w:style>
  <w:style w:type="paragraph" w:styleId="Header">
    <w:name w:val="header"/>
    <w:basedOn w:val="Normal"/>
    <w:link w:val="HeaderChar"/>
    <w:uiPriority w:val="99"/>
    <w:unhideWhenUsed/>
    <w:rsid w:val="00FE6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904"/>
  </w:style>
  <w:style w:type="paragraph" w:styleId="Footer">
    <w:name w:val="footer"/>
    <w:basedOn w:val="Normal"/>
    <w:link w:val="FooterChar"/>
    <w:uiPriority w:val="99"/>
    <w:unhideWhenUsed/>
    <w:rsid w:val="00FE6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64588">
      <w:bodyDiv w:val="1"/>
      <w:marLeft w:val="0"/>
      <w:marRight w:val="0"/>
      <w:marTop w:val="0"/>
      <w:marBottom w:val="0"/>
      <w:divBdr>
        <w:top w:val="none" w:sz="0" w:space="0" w:color="auto"/>
        <w:left w:val="none" w:sz="0" w:space="0" w:color="auto"/>
        <w:bottom w:val="none" w:sz="0" w:space="0" w:color="auto"/>
        <w:right w:val="none" w:sz="0" w:space="0" w:color="auto"/>
      </w:divBdr>
    </w:div>
    <w:div w:id="158548321">
      <w:bodyDiv w:val="1"/>
      <w:marLeft w:val="0"/>
      <w:marRight w:val="0"/>
      <w:marTop w:val="0"/>
      <w:marBottom w:val="0"/>
      <w:divBdr>
        <w:top w:val="none" w:sz="0" w:space="0" w:color="auto"/>
        <w:left w:val="none" w:sz="0" w:space="0" w:color="auto"/>
        <w:bottom w:val="none" w:sz="0" w:space="0" w:color="auto"/>
        <w:right w:val="none" w:sz="0" w:space="0" w:color="auto"/>
      </w:divBdr>
    </w:div>
    <w:div w:id="770468569">
      <w:bodyDiv w:val="1"/>
      <w:marLeft w:val="0"/>
      <w:marRight w:val="0"/>
      <w:marTop w:val="0"/>
      <w:marBottom w:val="0"/>
      <w:divBdr>
        <w:top w:val="none" w:sz="0" w:space="0" w:color="auto"/>
        <w:left w:val="none" w:sz="0" w:space="0" w:color="auto"/>
        <w:bottom w:val="none" w:sz="0" w:space="0" w:color="auto"/>
        <w:right w:val="none" w:sz="0" w:space="0" w:color="auto"/>
      </w:divBdr>
    </w:div>
    <w:div w:id="205950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0F560-C814-43C1-BB82-EC3040B57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1193</Words>
  <Characters>6805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n.alli</dc:creator>
  <cp:lastModifiedBy>Mrs J. Mundy</cp:lastModifiedBy>
  <cp:revision>4</cp:revision>
  <cp:lastPrinted>2019-10-29T13:25:00Z</cp:lastPrinted>
  <dcterms:created xsi:type="dcterms:W3CDTF">2026-09-23T06:25:00Z</dcterms:created>
  <dcterms:modified xsi:type="dcterms:W3CDTF">2026-09-28T15:07:00Z</dcterms:modified>
</cp:coreProperties>
</file>