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051"/>
        <w:tblW w:w="22979" w:type="dxa"/>
        <w:tblLook w:val="04A0" w:firstRow="1" w:lastRow="0" w:firstColumn="1" w:lastColumn="0" w:noHBand="0" w:noVBand="1"/>
      </w:tblPr>
      <w:tblGrid>
        <w:gridCol w:w="10768"/>
        <w:gridCol w:w="6521"/>
        <w:gridCol w:w="5690"/>
      </w:tblGrid>
      <w:tr w:rsidR="00894563" w:rsidRPr="00243249" w14:paraId="4C8AAD72" w14:textId="77777777" w:rsidTr="00894563">
        <w:trPr>
          <w:trHeight w:val="250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14:paraId="4C8AAD6F" w14:textId="77777777" w:rsidR="00894563" w:rsidRPr="006320BF" w:rsidRDefault="00894563" w:rsidP="00905DCC">
            <w:pPr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320BF">
              <w:rPr>
                <w:rFonts w:ascii="Arial" w:hAnsi="Arial" w:cs="Arial"/>
                <w:b/>
                <w:bCs/>
                <w:sz w:val="24"/>
                <w:szCs w:val="16"/>
              </w:rPr>
              <w:t>Personal, Social and Emotional Development</w:t>
            </w:r>
          </w:p>
        </w:tc>
        <w:tc>
          <w:tcPr>
            <w:tcW w:w="12211" w:type="dxa"/>
            <w:gridSpan w:val="2"/>
            <w:shd w:val="clear" w:color="auto" w:fill="D9D9D9" w:themeFill="background1" w:themeFillShade="D9"/>
            <w:vAlign w:val="center"/>
          </w:tcPr>
          <w:p w14:paraId="4C8AAD71" w14:textId="77777777" w:rsidR="00894563" w:rsidRPr="006320BF" w:rsidRDefault="00894563" w:rsidP="0059115A">
            <w:pPr>
              <w:pStyle w:val="Body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jc w:val="center"/>
              <w:rPr>
                <w:rFonts w:ascii="Arial" w:hAnsi="Arial" w:cs="Arial"/>
                <w:b/>
                <w:szCs w:val="16"/>
              </w:rPr>
            </w:pPr>
            <w:r w:rsidRPr="006320BF">
              <w:rPr>
                <w:rStyle w:val="Underline"/>
                <w:rFonts w:ascii="Arial" w:hAnsi="Arial" w:cs="Arial"/>
                <w:b/>
                <w:szCs w:val="16"/>
                <w:u w:val="none"/>
              </w:rPr>
              <w:t>Communication and Language</w:t>
            </w:r>
          </w:p>
        </w:tc>
      </w:tr>
      <w:tr w:rsidR="0045549D" w:rsidRPr="00243249" w14:paraId="4C8AAD7B" w14:textId="77777777" w:rsidTr="00894563">
        <w:trPr>
          <w:trHeight w:val="5099"/>
        </w:trPr>
        <w:tc>
          <w:tcPr>
            <w:tcW w:w="10768" w:type="dxa"/>
          </w:tcPr>
          <w:p w14:paraId="317D1521" w14:textId="03CFCC66" w:rsidR="0045549D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Find ways to calm themselves, through being calmed and comforted by their key person.</w:t>
            </w:r>
          </w:p>
          <w:p w14:paraId="25711119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Establish their sense of self.</w:t>
            </w:r>
          </w:p>
          <w:p w14:paraId="36E171CE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Express preferences and decisions.</w:t>
            </w:r>
          </w:p>
          <w:p w14:paraId="4DB9B943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They also try new things and start establishing their autonomy.</w:t>
            </w:r>
          </w:p>
          <w:p w14:paraId="083F4D80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Engage with others through gestures, gaze and talk.</w:t>
            </w:r>
          </w:p>
          <w:p w14:paraId="2C652BD0" w14:textId="3E5ADD29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Use that engagement to achieve a goal. . For example, gesture towards their cup to say they want a drink.</w:t>
            </w:r>
          </w:p>
          <w:p w14:paraId="0872EF03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Find ways of managing transitions, for example from their parent to their key person.</w:t>
            </w:r>
          </w:p>
          <w:p w14:paraId="6419F8E7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Thrive as they develop self-assurance.</w:t>
            </w:r>
          </w:p>
          <w:p w14:paraId="4E7D27A6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Look back as they crawl or walk away from their key person</w:t>
            </w:r>
          </w:p>
          <w:p w14:paraId="4A4DC688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Look for clues about how to respond to something interesting</w:t>
            </w:r>
          </w:p>
          <w:p w14:paraId="10D1F5EB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Play with increasing confidence on their own and with other children, because they know their key person is nearby and available.</w:t>
            </w:r>
          </w:p>
          <w:p w14:paraId="708D0A06" w14:textId="77777777" w:rsidR="00CA6A7F" w:rsidRPr="000032CC" w:rsidRDefault="00CA6A7F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Feel confident when taken out around the local neighbourhood, and enjoy exploring new places with their key person.</w:t>
            </w:r>
          </w:p>
          <w:p w14:paraId="4D2A3800" w14:textId="77777777" w:rsidR="00CA6A7F" w:rsidRPr="000032CC" w:rsidRDefault="00815F4C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Feel strong enough to express a range of emotions.</w:t>
            </w:r>
          </w:p>
          <w:p w14:paraId="333EB989" w14:textId="77777777" w:rsidR="00815F4C" w:rsidRPr="000032CC" w:rsidRDefault="00815F4C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Grow in independence, rejecting help (“me do it”). Sometimes this leads to feelings of frustration and tantrums.</w:t>
            </w:r>
          </w:p>
          <w:p w14:paraId="7587705F" w14:textId="77777777" w:rsidR="00815F4C" w:rsidRPr="000032CC" w:rsidRDefault="00815F4C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Begin to show ‘effortful control’. For example, waiting for a turn and resisting the strong impulse to grab what they want or push their way to the front</w:t>
            </w:r>
          </w:p>
          <w:p w14:paraId="6BEE0F87" w14:textId="77777777" w:rsidR="00966CA0" w:rsidRPr="000032CC" w:rsidRDefault="00966CA0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Be increasingly able to talk about and manage their emotions.</w:t>
            </w:r>
          </w:p>
          <w:p w14:paraId="2C8D70EE" w14:textId="77777777" w:rsidR="00966CA0" w:rsidRPr="000032CC" w:rsidRDefault="00966CA0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Notice and ask questions about differences, such as skin colour, types of hair, gender, special needs and disabilities, and so on.</w:t>
            </w:r>
          </w:p>
          <w:p w14:paraId="450B9EAE" w14:textId="4DC2E7BE" w:rsidR="00966CA0" w:rsidRPr="000032CC" w:rsidRDefault="00966CA0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Develop friendships with other children</w:t>
            </w:r>
          </w:p>
          <w:p w14:paraId="720E0C02" w14:textId="6BFDCB9B" w:rsidR="00966CA0" w:rsidRPr="000032CC" w:rsidRDefault="00966CA0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Safely explore emotions beyond their normal range through play and stories. </w:t>
            </w:r>
          </w:p>
          <w:p w14:paraId="3DC0E08D" w14:textId="77777777" w:rsidR="00BB1608" w:rsidRPr="00BB1608" w:rsidRDefault="00966CA0" w:rsidP="00BB160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Are talking about their feelings in more elaborated ways: “I’m sad because…” or “I love it when …</w:t>
            </w:r>
            <w:proofErr w:type="gramStart"/>
            <w:r w:rsidRPr="000032CC">
              <w:rPr>
                <w:rFonts w:ascii="Arial" w:hAnsi="Arial" w:cs="Arial"/>
                <w:sz w:val="18"/>
                <w:szCs w:val="18"/>
              </w:rPr>
              <w:t>”.</w:t>
            </w:r>
            <w:proofErr w:type="gramEnd"/>
          </w:p>
          <w:p w14:paraId="4C8AAD75" w14:textId="59661F05" w:rsidR="00894563" w:rsidRPr="00BB1608" w:rsidRDefault="00BB1608" w:rsidP="00BB1608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BB1608">
              <w:rPr>
                <w:rFonts w:ascii="Arial" w:hAnsi="Arial" w:cs="Arial"/>
                <w:sz w:val="18"/>
                <w:szCs w:val="18"/>
              </w:rPr>
              <w:t>Learn to use the toilet with help, and then independently.</w:t>
            </w:r>
          </w:p>
        </w:tc>
        <w:tc>
          <w:tcPr>
            <w:tcW w:w="6521" w:type="dxa"/>
          </w:tcPr>
          <w:p w14:paraId="3189E56D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Turn towards familiar sounds. They are also startled by loud noises and accurately locate the source of a familiar person’s voice, such as their key person or a parent. </w:t>
            </w:r>
          </w:p>
          <w:p w14:paraId="123361DD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Gaze at faces, copying facial expressions and movements like sticking out their tongue.</w:t>
            </w:r>
          </w:p>
          <w:p w14:paraId="583E17E7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 Make eye contact for longer periods.</w:t>
            </w:r>
          </w:p>
          <w:p w14:paraId="6127D0BB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Watch someone’s face as they talk. Copy what adults do, taking ‘turns’ in conversations (through babbling) and activities. </w:t>
            </w:r>
          </w:p>
          <w:p w14:paraId="4F7F91A4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Try to copy adult speech and lip movements. </w:t>
            </w:r>
          </w:p>
          <w:p w14:paraId="6C031625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Enjoy singing, music and toys that make sounds. Recognise and are calmed by a familiar and friendly voice. Listen and respond to a simple instruction. </w:t>
            </w:r>
          </w:p>
          <w:p w14:paraId="4D7573EA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Make sounds to get attention in different ways (for example, crying when hungry or unhappy, making gurgling sounds, laughing, cooing or babbling). </w:t>
            </w:r>
          </w:p>
          <w:p w14:paraId="2DECB632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Babble, using sounds like ‘baba’, ‘</w:t>
            </w:r>
            <w:proofErr w:type="spellStart"/>
            <w:r w:rsidRPr="00894563">
              <w:rPr>
                <w:rFonts w:ascii="Arial" w:hAnsi="Arial" w:cs="Arial"/>
                <w:sz w:val="18"/>
                <w:szCs w:val="18"/>
              </w:rPr>
              <w:t>mamama</w:t>
            </w:r>
            <w:proofErr w:type="spellEnd"/>
            <w:r w:rsidRPr="00894563">
              <w:rPr>
                <w:rFonts w:ascii="Arial" w:hAnsi="Arial" w:cs="Arial"/>
                <w:sz w:val="18"/>
                <w:szCs w:val="18"/>
              </w:rPr>
              <w:t xml:space="preserve">’. </w:t>
            </w:r>
          </w:p>
          <w:p w14:paraId="6D165C00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Use gestures like waving and pointing to communicate.</w:t>
            </w:r>
          </w:p>
          <w:p w14:paraId="0DD462EA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Reach or point to something they want while making sounds.</w:t>
            </w:r>
          </w:p>
          <w:p w14:paraId="27E368AD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Copy your gestures and words. Constantly babble and use single words during play. Use intonation, pitch and changing volume when ‘talking’.</w:t>
            </w:r>
          </w:p>
          <w:p w14:paraId="5A337B21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Understand single words in context – ‘cup’, ‘milk’, ‘daddy’. Understand frequently used words such as ‘all gone’, ‘no’ and ‘bye-bye’.</w:t>
            </w:r>
          </w:p>
          <w:p w14:paraId="0407895E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Understand simple instructions like “give to mummy” or “stop”. Recognise and point to objects if asked about them.</w:t>
            </w:r>
          </w:p>
          <w:p w14:paraId="4C8AAD77" w14:textId="6BD6B90B" w:rsidR="00966CA0" w:rsidRPr="006320BF" w:rsidRDefault="00966CA0" w:rsidP="00894563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0" w:type="dxa"/>
          </w:tcPr>
          <w:p w14:paraId="2785C985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Generally focus on an activity of </w:t>
            </w:r>
            <w:proofErr w:type="gramStart"/>
            <w:r w:rsidRPr="00894563">
              <w:rPr>
                <w:rFonts w:ascii="Arial" w:hAnsi="Arial" w:cs="Arial"/>
                <w:sz w:val="18"/>
                <w:szCs w:val="18"/>
              </w:rPr>
              <w:t>their own choice and find it difficult to be directed by an adult</w:t>
            </w:r>
            <w:proofErr w:type="gramEnd"/>
            <w:r w:rsidRPr="0089456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21091D6" w14:textId="7F58EC1D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Listen to other people’s talk with interest, but can easily be distracted by other things.</w:t>
            </w:r>
          </w:p>
          <w:p w14:paraId="33FF706A" w14:textId="320DAF73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Can become frustrated when they can’t make themselves understood. Start to say how they are feeling, using words as well as actions.</w:t>
            </w:r>
          </w:p>
          <w:p w14:paraId="0C27809C" w14:textId="77777777" w:rsidR="0045549D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Start to develop conversation, often jumping from topic to topic.</w:t>
            </w:r>
          </w:p>
          <w:p w14:paraId="07EF4C19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Develop pretend play: ‘putting the baby to sleep’ or ‘driving the car to the shops’.</w:t>
            </w:r>
          </w:p>
          <w:p w14:paraId="024704F9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Use the speech sounds p, b, m, w. Are usually still learning to pronounce:</w:t>
            </w:r>
          </w:p>
          <w:p w14:paraId="7996662C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l/r/w/y - f/</w:t>
            </w:r>
            <w:proofErr w:type="spellStart"/>
            <w:r w:rsidRPr="00894563">
              <w:rPr>
                <w:rFonts w:ascii="Arial" w:hAnsi="Arial" w:cs="Arial"/>
                <w:sz w:val="18"/>
                <w:szCs w:val="18"/>
              </w:rPr>
              <w:t>th</w:t>
            </w:r>
            <w:proofErr w:type="spellEnd"/>
            <w:r w:rsidRPr="00894563">
              <w:rPr>
                <w:rFonts w:ascii="Arial" w:hAnsi="Arial" w:cs="Arial"/>
                <w:sz w:val="18"/>
                <w:szCs w:val="18"/>
              </w:rPr>
              <w:t xml:space="preserve"> - s/</w:t>
            </w:r>
            <w:proofErr w:type="spellStart"/>
            <w:r w:rsidRPr="00894563">
              <w:rPr>
                <w:rFonts w:ascii="Arial" w:hAnsi="Arial" w:cs="Arial"/>
                <w:sz w:val="18"/>
                <w:szCs w:val="18"/>
              </w:rPr>
              <w:t>sh</w:t>
            </w:r>
            <w:proofErr w:type="spellEnd"/>
            <w:r w:rsidRPr="00894563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Pr="00894563">
              <w:rPr>
                <w:rFonts w:ascii="Arial" w:hAnsi="Arial" w:cs="Arial"/>
                <w:sz w:val="18"/>
                <w:szCs w:val="18"/>
              </w:rPr>
              <w:t>ch</w:t>
            </w:r>
            <w:proofErr w:type="spellEnd"/>
            <w:r w:rsidRPr="00894563">
              <w:rPr>
                <w:rFonts w:ascii="Arial" w:hAnsi="Arial" w:cs="Arial"/>
                <w:sz w:val="18"/>
                <w:szCs w:val="18"/>
              </w:rPr>
              <w:t>/</w:t>
            </w:r>
            <w:proofErr w:type="spellStart"/>
            <w:r w:rsidRPr="00894563">
              <w:rPr>
                <w:rFonts w:ascii="Arial" w:hAnsi="Arial" w:cs="Arial"/>
                <w:sz w:val="18"/>
                <w:szCs w:val="18"/>
              </w:rPr>
              <w:t>dz</w:t>
            </w:r>
            <w:proofErr w:type="spellEnd"/>
            <w:r w:rsidRPr="00894563">
              <w:rPr>
                <w:rFonts w:ascii="Arial" w:hAnsi="Arial" w:cs="Arial"/>
                <w:sz w:val="18"/>
                <w:szCs w:val="18"/>
              </w:rPr>
              <w:t>/j - multi-syllabic words such as ‘banana’ and ‘computer’</w:t>
            </w:r>
          </w:p>
          <w:p w14:paraId="19DA9C27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Listen to simple stories and understand what is happening, with the help of the pictures.</w:t>
            </w:r>
          </w:p>
          <w:p w14:paraId="72A53970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 xml:space="preserve">Identify familiar objects and properties for practitioners when they are described: for example: ‘Katie’s coat’, ‘blue car’, ‘shiny apple’. </w:t>
            </w:r>
          </w:p>
          <w:p w14:paraId="47998382" w14:textId="77777777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Understand and act on longer sentences like ‘make teddy jump’ or ‘find your coat’.</w:t>
            </w:r>
          </w:p>
          <w:p w14:paraId="4C8AAD7A" w14:textId="6756FBF3" w:rsidR="00894563" w:rsidRPr="00894563" w:rsidRDefault="00894563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94563">
              <w:rPr>
                <w:rFonts w:ascii="Arial" w:hAnsi="Arial" w:cs="Arial"/>
                <w:sz w:val="18"/>
                <w:szCs w:val="18"/>
              </w:rPr>
              <w:t>Understand simple questions about ‘who’, ‘what’ and ‘where’ (but generally not ‘why’).</w:t>
            </w:r>
          </w:p>
        </w:tc>
      </w:tr>
    </w:tbl>
    <w:p w14:paraId="4C8AADE6" w14:textId="3FF3E274" w:rsidR="00F54A81" w:rsidRPr="00132490" w:rsidRDefault="005E4002" w:rsidP="006E76E0">
      <w:pPr>
        <w:rPr>
          <w:rFonts w:ascii="Comic Sans MS" w:hAnsi="Comic Sans MS"/>
          <w:sz w:val="14"/>
          <w:szCs w:val="14"/>
        </w:rPr>
      </w:pPr>
      <w:r w:rsidRPr="00132490">
        <w:rPr>
          <w:rFonts w:ascii="Comic Sans MS" w:hAnsi="Comic Sans MS"/>
          <w:b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C8AAE9C" wp14:editId="2D96DAA6">
                <wp:simplePos x="0" y="0"/>
                <wp:positionH relativeFrom="margin">
                  <wp:posOffset>10726041</wp:posOffset>
                </wp:positionH>
                <wp:positionV relativeFrom="paragraph">
                  <wp:posOffset>3383899</wp:posOffset>
                </wp:positionV>
                <wp:extent cx="3771900" cy="736270"/>
                <wp:effectExtent l="0" t="0" r="19050" b="2603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AAEB9" w14:textId="7ACD1ED9" w:rsidR="00A16158" w:rsidRDefault="00A16158" w:rsidP="00A542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</w:t>
                            </w:r>
                            <w:r w:rsidRPr="00FC27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aseline  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C27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Autumn        </w:t>
                            </w:r>
                            <w:r w:rsidR="00BE1B7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FC27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Spring        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FC27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Summer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  <w:p w14:paraId="4C8AAEBA" w14:textId="77777777" w:rsidR="00A16158" w:rsidRDefault="00A16158" w:rsidP="00A542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C8AAEBB" w14:textId="77777777" w:rsidR="00A16158" w:rsidRDefault="00A16158" w:rsidP="00A54215">
                            <w:r w:rsidRPr="00FC27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AAE9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44.55pt;margin-top:266.45pt;width:297pt;height:57.9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">
                <v:textbox>
                  <w:txbxContent>
                    <w:p w14:paraId="4C8AAEB9" w14:textId="7ACD1ED9" w:rsidR="00A16158" w:rsidRDefault="00A16158" w:rsidP="00A5421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</w:t>
                      </w:r>
                      <w:r w:rsidRPr="00FC27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aseline    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FC27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Autumn        </w:t>
                      </w:r>
                      <w:r w:rsidR="00BE1B7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</w:t>
                      </w:r>
                      <w:r w:rsidRPr="00FC27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Spring        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</w:t>
                      </w:r>
                      <w:r w:rsidRPr="00FC27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Summer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</w:t>
                      </w:r>
                    </w:p>
                    <w:p w14:paraId="4C8AAEBA" w14:textId="77777777" w:rsidR="00A16158" w:rsidRDefault="00A16158" w:rsidP="00A5421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C8AAEBB" w14:textId="77777777" w:rsidR="00A16158" w:rsidRDefault="00A16158" w:rsidP="00A54215">
                      <w:r w:rsidRPr="00FC27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D756F6" wp14:editId="2A9C58DF">
                <wp:simplePos x="0" y="0"/>
                <wp:positionH relativeFrom="margin">
                  <wp:posOffset>5120887</wp:posOffset>
                </wp:positionH>
                <wp:positionV relativeFrom="paragraph">
                  <wp:posOffset>3455150</wp:posOffset>
                </wp:positionV>
                <wp:extent cx="3369945" cy="344385"/>
                <wp:effectExtent l="0" t="0" r="2095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945" cy="344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C21CE" w14:textId="4DF7B969" w:rsidR="00CE34D0" w:rsidRPr="00B00BE7" w:rsidRDefault="00CA6A7F">
                            <w:pPr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 w:rsidRPr="00B00BE7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Birth-3 years</w:t>
                            </w:r>
                            <w:r w:rsidR="00CE34D0" w:rsidRPr="00B00BE7">
                              <w:rPr>
                                <w:rFonts w:ascii="Comic Sans MS" w:hAnsi="Comic Sans MS"/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Developmental Matters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756F6" id="Text Box 2" o:spid="_x0000_s1027" type="#_x0000_t202" style="position:absolute;margin-left:403.2pt;margin-top:272.05pt;width:265.35pt;height:27.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" fillcolor="white [3201]" strokeweight=".5pt">
                <v:textbox>
                  <w:txbxContent>
                    <w:p w14:paraId="742C21CE" w14:textId="4DF7B969" w:rsidR="00CE34D0" w:rsidRPr="00B00BE7" w:rsidRDefault="00CA6A7F">
                      <w:pPr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  <w:szCs w:val="28"/>
                        </w:rPr>
                      </w:pPr>
                      <w:r w:rsidRPr="00B00BE7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  <w:szCs w:val="28"/>
                        </w:rPr>
                        <w:t>Birth-3 years</w:t>
                      </w:r>
                      <w:r w:rsidR="00CE34D0" w:rsidRPr="00B00BE7">
                        <w:rPr>
                          <w:rFonts w:ascii="Comic Sans MS" w:hAnsi="Comic Sans MS"/>
                          <w:color w:val="E36C0A" w:themeColor="accent6" w:themeShade="BF"/>
                          <w:sz w:val="28"/>
                          <w:szCs w:val="28"/>
                        </w:rPr>
                        <w:t xml:space="preserve"> Developmental Matters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34D0"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06A0258" wp14:editId="34CE525E">
                <wp:simplePos x="0" y="0"/>
                <wp:positionH relativeFrom="column">
                  <wp:posOffset>1189990</wp:posOffset>
                </wp:positionH>
                <wp:positionV relativeFrom="paragraph">
                  <wp:posOffset>3478530</wp:posOffset>
                </wp:positionV>
                <wp:extent cx="1807210" cy="676275"/>
                <wp:effectExtent l="0" t="0" r="2159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890CA" w14:textId="5B6CC376" w:rsidR="00CE34D0" w:rsidRPr="00B00BE7" w:rsidRDefault="00966CA0" w:rsidP="00CE34D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 w:rsidRPr="00B00BE7">
                              <w:rPr>
                                <w:rFonts w:ascii="Comic Sans MS" w:hAnsi="Comic Sans MS"/>
                                <w:color w:val="1F497D" w:themeColor="text2"/>
                                <w:sz w:val="32"/>
                                <w:szCs w:val="32"/>
                              </w:rPr>
                              <w:t>Mossfield</w:t>
                            </w:r>
                          </w:p>
                          <w:p w14:paraId="76936A0B" w14:textId="392217B9" w:rsidR="00966CA0" w:rsidRPr="00B00BE7" w:rsidRDefault="00966CA0" w:rsidP="00CE34D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1F497D" w:themeColor="text2"/>
                                <w:sz w:val="32"/>
                                <w:szCs w:val="32"/>
                              </w:rPr>
                            </w:pPr>
                            <w:r w:rsidRPr="00B00BE7">
                              <w:rPr>
                                <w:rFonts w:ascii="Comic Sans MS" w:hAnsi="Comic Sans MS"/>
                                <w:color w:val="1F497D" w:themeColor="text2"/>
                                <w:sz w:val="32"/>
                                <w:szCs w:val="32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A0258" id="_x0000_s1028" type="#_x0000_t202" style="position:absolute;margin-left:93.7pt;margin-top:273.9pt;width:142.3pt;height:5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">
                <v:textbox>
                  <w:txbxContent>
                    <w:p w14:paraId="56F890CA" w14:textId="5B6CC376" w:rsidR="00CE34D0" w:rsidRPr="00B00BE7" w:rsidRDefault="00966CA0" w:rsidP="00CE34D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1F497D" w:themeColor="text2"/>
                          <w:sz w:val="32"/>
                          <w:szCs w:val="32"/>
                        </w:rPr>
                      </w:pPr>
                      <w:r w:rsidRPr="00B00BE7">
                        <w:rPr>
                          <w:rFonts w:ascii="Comic Sans MS" w:hAnsi="Comic Sans MS"/>
                          <w:color w:val="1F497D" w:themeColor="text2"/>
                          <w:sz w:val="32"/>
                          <w:szCs w:val="32"/>
                        </w:rPr>
                        <w:t>Mossfield</w:t>
                      </w:r>
                    </w:p>
                    <w:p w14:paraId="76936A0B" w14:textId="392217B9" w:rsidR="00966CA0" w:rsidRPr="00B00BE7" w:rsidRDefault="00966CA0" w:rsidP="00CE34D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1F497D" w:themeColor="text2"/>
                          <w:sz w:val="32"/>
                          <w:szCs w:val="32"/>
                        </w:rPr>
                      </w:pPr>
                      <w:r w:rsidRPr="00B00BE7">
                        <w:rPr>
                          <w:rFonts w:ascii="Comic Sans MS" w:hAnsi="Comic Sans MS"/>
                          <w:color w:val="1F497D" w:themeColor="text2"/>
                          <w:sz w:val="32"/>
                          <w:szCs w:val="32"/>
                        </w:rPr>
                        <w:t>Primary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115A" w:rsidRPr="00132490">
        <w:rPr>
          <w:rFonts w:ascii="Comic Sans MS" w:hAnsi="Comic Sans MS"/>
          <w:noProof/>
          <w:sz w:val="14"/>
          <w:szCs w:val="1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="-10" w:tblpY="1463"/>
        <w:tblW w:w="22956" w:type="dxa"/>
        <w:tblLayout w:type="fixed"/>
        <w:tblLook w:val="04A0" w:firstRow="1" w:lastRow="0" w:firstColumn="1" w:lastColumn="0" w:noHBand="0" w:noVBand="1"/>
      </w:tblPr>
      <w:tblGrid>
        <w:gridCol w:w="7792"/>
        <w:gridCol w:w="4252"/>
        <w:gridCol w:w="3402"/>
        <w:gridCol w:w="2835"/>
        <w:gridCol w:w="4675"/>
      </w:tblGrid>
      <w:tr w:rsidR="000032CC" w:rsidRPr="00243249" w14:paraId="4B8715DE" w14:textId="77777777" w:rsidTr="000032CC">
        <w:trPr>
          <w:trHeight w:val="159"/>
        </w:trPr>
        <w:tc>
          <w:tcPr>
            <w:tcW w:w="7792" w:type="dxa"/>
            <w:shd w:val="clear" w:color="auto" w:fill="D9D9D9" w:themeFill="background1" w:themeFillShade="D9"/>
          </w:tcPr>
          <w:p w14:paraId="1BF20A5D" w14:textId="7809826E" w:rsidR="000032CC" w:rsidRPr="00243249" w:rsidRDefault="000032CC" w:rsidP="000032CC">
            <w:pPr>
              <w:jc w:val="center"/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6320BF">
              <w:rPr>
                <w:rFonts w:ascii="Arial" w:hAnsi="Arial" w:cs="Arial"/>
                <w:b/>
                <w:bCs/>
                <w:sz w:val="24"/>
                <w:szCs w:val="16"/>
              </w:rPr>
              <w:t>Physical Development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241CDE8D" w14:textId="3E8C003D" w:rsidR="000032CC" w:rsidRPr="00243249" w:rsidRDefault="000032CC" w:rsidP="000032CC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243249">
              <w:rPr>
                <w:rFonts w:ascii="Arial" w:hAnsi="Arial" w:cs="Arial"/>
                <w:b/>
                <w:bCs/>
                <w:sz w:val="20"/>
                <w:szCs w:val="16"/>
              </w:rPr>
              <w:t>Literacy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2929A66" w14:textId="77777777" w:rsidR="000032CC" w:rsidRPr="00243249" w:rsidRDefault="000032CC" w:rsidP="000032CC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243249">
              <w:rPr>
                <w:rFonts w:ascii="Arial" w:hAnsi="Arial" w:cs="Arial"/>
                <w:b/>
                <w:bCs/>
                <w:sz w:val="20"/>
                <w:szCs w:val="16"/>
              </w:rPr>
              <w:t>Mathematics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D39DFFE" w14:textId="77777777" w:rsidR="000032CC" w:rsidRPr="00243249" w:rsidRDefault="000032CC" w:rsidP="000032CC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243249">
              <w:rPr>
                <w:rFonts w:ascii="Arial" w:hAnsi="Arial" w:cs="Arial"/>
                <w:b/>
                <w:bCs/>
                <w:sz w:val="20"/>
                <w:szCs w:val="16"/>
              </w:rPr>
              <w:t>Understanding the World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4053022C" w14:textId="77777777" w:rsidR="000032CC" w:rsidRPr="00243249" w:rsidRDefault="000032CC" w:rsidP="000032CC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243249">
              <w:rPr>
                <w:rFonts w:ascii="Arial" w:hAnsi="Arial" w:cs="Arial"/>
                <w:b/>
                <w:bCs/>
                <w:sz w:val="20"/>
                <w:szCs w:val="16"/>
              </w:rPr>
              <w:t>Expressive Arts and Design</w:t>
            </w:r>
          </w:p>
        </w:tc>
      </w:tr>
      <w:tr w:rsidR="000032CC" w:rsidRPr="00243249" w14:paraId="1B4C8F14" w14:textId="77777777" w:rsidTr="00BB1608">
        <w:trPr>
          <w:trHeight w:val="6941"/>
        </w:trPr>
        <w:tc>
          <w:tcPr>
            <w:tcW w:w="7792" w:type="dxa"/>
          </w:tcPr>
          <w:p w14:paraId="301F9255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Lift their head while lying on their front.</w:t>
            </w:r>
          </w:p>
          <w:p w14:paraId="463D8F7C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Push their chest up with straight arms.</w:t>
            </w:r>
          </w:p>
          <w:p w14:paraId="42B66243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Roll over: from front to back, then back to front.</w:t>
            </w:r>
          </w:p>
          <w:p w14:paraId="69E4727D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Enjoy moving when outdoors and inside.</w:t>
            </w:r>
          </w:p>
          <w:p w14:paraId="7C09108E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Sit without support.</w:t>
            </w:r>
          </w:p>
          <w:p w14:paraId="02CD0E0D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Begin to crawl in different ways and directions.</w:t>
            </w:r>
          </w:p>
          <w:p w14:paraId="0FA0C2F2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Pull themselves upright and bouncing in preparation for walking.</w:t>
            </w:r>
          </w:p>
          <w:p w14:paraId="25637690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Reach out for objects as coordination develops.</w:t>
            </w:r>
          </w:p>
          <w:p w14:paraId="73C84914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Eat finger food and develop likes and dislikes.</w:t>
            </w:r>
          </w:p>
          <w:p w14:paraId="65A86B24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Try a wider range of foods with different tastes and textures.</w:t>
            </w:r>
          </w:p>
          <w:p w14:paraId="09232D0E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Lift objects up to suck them.</w:t>
            </w:r>
          </w:p>
          <w:p w14:paraId="258437EC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Pass things from one hand to the other.</w:t>
            </w:r>
          </w:p>
          <w:p w14:paraId="5C62174C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Let go of things and hands them to another person, or drops them.</w:t>
            </w:r>
          </w:p>
          <w:p w14:paraId="3A24B226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Gradually gain control of their whole body through continual practice of large movements, such as waving, kicking, rolling, crawling and walking</w:t>
            </w:r>
          </w:p>
          <w:p w14:paraId="2CD33918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Clap and stamp to music.</w:t>
            </w:r>
          </w:p>
          <w:p w14:paraId="3E4206AA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Fit themselves into spaces, like tunnels, dens and large boxes, and move around in them.</w:t>
            </w:r>
          </w:p>
          <w:p w14:paraId="06068366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Enjoy starting to kick, throw and catch balls.</w:t>
            </w:r>
          </w:p>
          <w:p w14:paraId="42EB9926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Build independently with a range of appropriate resources.</w:t>
            </w:r>
          </w:p>
          <w:p w14:paraId="635F3060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Begin to walk independently – choosing appropriate props to support at first.</w:t>
            </w:r>
          </w:p>
          <w:p w14:paraId="55CFD074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Walk, run, jump and climb – and start to use the stairs independently.</w:t>
            </w:r>
          </w:p>
          <w:p w14:paraId="207CDC77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Spin, roll and independently use ropes and swings (for example, tyre swings).</w:t>
            </w:r>
          </w:p>
          <w:p w14:paraId="71229167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Sit on a push-along wheeled toy, use a scooter or ride a tricycle.</w:t>
            </w:r>
          </w:p>
          <w:p w14:paraId="563103E5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Develop manipulation and control.</w:t>
            </w:r>
          </w:p>
          <w:p w14:paraId="316F3C30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different materials and tools.</w:t>
            </w:r>
          </w:p>
          <w:p w14:paraId="1364C8AB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Use large and small motor skills to do things independently, for example manage buttons and zips, and pour drinks. </w:t>
            </w:r>
          </w:p>
          <w:p w14:paraId="1C7309B0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Show an increasing desire to be independent, such as wanting to feed themselves and dress or undress.</w:t>
            </w:r>
          </w:p>
          <w:p w14:paraId="04BD3AD6" w14:textId="48B1B38B" w:rsidR="000032CC" w:rsidRPr="00B00BE7" w:rsidRDefault="000032CC" w:rsidP="00BB1608">
            <w:pPr>
              <w:pStyle w:val="ListParagraph"/>
              <w:ind w:left="360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252" w:type="dxa"/>
          </w:tcPr>
          <w:p w14:paraId="19802085" w14:textId="2F846256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Enjoy songs and rhymes, tuning in and paying attention.</w:t>
            </w:r>
          </w:p>
          <w:p w14:paraId="1580D80B" w14:textId="1A21B096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 Join in with songs and rhymes, copying sounds, rhythms, tunes and tempo. </w:t>
            </w:r>
          </w:p>
          <w:p w14:paraId="0AECD9A5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Say some of the words in songs and rhymes. </w:t>
            </w:r>
          </w:p>
          <w:p w14:paraId="3B663288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Copy finger movements and other gestures. </w:t>
            </w:r>
          </w:p>
          <w:p w14:paraId="484C2DD7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Sing songs and say rhymes independently, for example, singing whilst playing.</w:t>
            </w:r>
          </w:p>
          <w:p w14:paraId="4AEE3CE0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Enjoy sharing books with an adult.</w:t>
            </w:r>
          </w:p>
          <w:p w14:paraId="71D96DA5" w14:textId="031EB66C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Pay attention and responds to the pictures or the words. </w:t>
            </w:r>
          </w:p>
          <w:p w14:paraId="3D503D57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Have favourite books and seeks them out, to share with an adult, with another child, or to look at alone. </w:t>
            </w:r>
          </w:p>
          <w:p w14:paraId="4D739851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Repeat words and phrases from familiar stories.</w:t>
            </w:r>
          </w:p>
          <w:p w14:paraId="26C72224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Ask questions about the book. </w:t>
            </w:r>
          </w:p>
          <w:p w14:paraId="497CFA44" w14:textId="4C48FAB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Makes comments and shares their own ideas. </w:t>
            </w:r>
          </w:p>
          <w:p w14:paraId="5A99DD11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Develop play around favourite stories using props.</w:t>
            </w:r>
          </w:p>
          <w:p w14:paraId="5AEB5063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Notice some print, such as the first letter of their name, a bus or door number, or a familiar logo.</w:t>
            </w:r>
          </w:p>
          <w:p w14:paraId="01FE3737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Enjoy drawing freely. </w:t>
            </w:r>
          </w:p>
          <w:p w14:paraId="5E4218A3" w14:textId="77777777" w:rsidR="000032CC" w:rsidRPr="000032CC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Add some marks to their drawings, which they give meaning to. For example: “That says mummy.” </w:t>
            </w:r>
          </w:p>
          <w:p w14:paraId="677BF589" w14:textId="6312AB4A" w:rsidR="000032CC" w:rsidRPr="00B00BE7" w:rsidRDefault="000032CC" w:rsidP="005E400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16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Make marks on their picture to stand for their name.</w:t>
            </w:r>
          </w:p>
        </w:tc>
        <w:tc>
          <w:tcPr>
            <w:tcW w:w="3402" w:type="dxa"/>
          </w:tcPr>
          <w:p w14:paraId="3810B31E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Combine objects like stacking blocks and cups.</w:t>
            </w:r>
          </w:p>
          <w:p w14:paraId="7AED8636" w14:textId="7457794A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Put objects inside others and take them out again.</w:t>
            </w:r>
          </w:p>
          <w:p w14:paraId="368BC45D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Take part in finger rhymes with numbers. </w:t>
            </w:r>
          </w:p>
          <w:p w14:paraId="0542B411" w14:textId="5AD4F36F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React to changes of amount in a group of up to three items.</w:t>
            </w:r>
          </w:p>
          <w:p w14:paraId="2B63691A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Compare amounts, saying ‘lots’, ‘more’ or ‘same’. </w:t>
            </w:r>
          </w:p>
          <w:p w14:paraId="6B0299C2" w14:textId="2AF8F1DD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Counting-like behaviour, such as making sounds, pointing or saying some numbers in sequence.</w:t>
            </w:r>
          </w:p>
          <w:p w14:paraId="5DD1A069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Count in everyday contexts, sometimes skipping numbers - ‘1-2-3-5.’</w:t>
            </w:r>
          </w:p>
          <w:p w14:paraId="3841FFE4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Climb and squeezing selves into different types of spaces.</w:t>
            </w:r>
          </w:p>
          <w:p w14:paraId="4E03BC94" w14:textId="749BF49E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Build with a range of resources. Complete inset puzzles.</w:t>
            </w:r>
          </w:p>
          <w:p w14:paraId="00664AD8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Compare sizes, weights etc. using gesture and language - ‘bigger/little/smaller’, ‘high/low’, ‘tall’, ‘heavy’.</w:t>
            </w:r>
          </w:p>
          <w:p w14:paraId="469D5655" w14:textId="6F51E21C" w:rsidR="000032CC" w:rsidRPr="0045549D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16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Notice patterns and arrange things in patterns.</w:t>
            </w:r>
          </w:p>
        </w:tc>
        <w:tc>
          <w:tcPr>
            <w:tcW w:w="2835" w:type="dxa"/>
          </w:tcPr>
          <w:p w14:paraId="5D83A324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Repeat actions that have an effect.</w:t>
            </w:r>
          </w:p>
          <w:p w14:paraId="17A34899" w14:textId="0C4F6934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 Explore materials with different properties.</w:t>
            </w:r>
          </w:p>
          <w:p w14:paraId="6E24CF6D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 Explore natural materials, indoors and outside.</w:t>
            </w:r>
          </w:p>
          <w:p w14:paraId="15366B22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and respond to different natural phenomena in their setting and on trips.</w:t>
            </w:r>
          </w:p>
          <w:p w14:paraId="63B8A56E" w14:textId="77777777" w:rsidR="000032CC" w:rsidRPr="000032CC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Make connections between the features of their family and other families.</w:t>
            </w:r>
          </w:p>
          <w:p w14:paraId="647BB7A5" w14:textId="3DAF6200" w:rsidR="000032CC" w:rsidRPr="0045549D" w:rsidRDefault="000032CC" w:rsidP="005E40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16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Notice differences between people.</w:t>
            </w:r>
          </w:p>
        </w:tc>
        <w:tc>
          <w:tcPr>
            <w:tcW w:w="4675" w:type="dxa"/>
          </w:tcPr>
          <w:p w14:paraId="1E15B61F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Show attention to sounds and music. </w:t>
            </w:r>
          </w:p>
          <w:p w14:paraId="7548F2CF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Respond emotionally and physically to music when it changes. </w:t>
            </w:r>
          </w:p>
          <w:p w14:paraId="0257CDB4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Move and dance to music. </w:t>
            </w:r>
          </w:p>
          <w:p w14:paraId="774074A4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Anticipate phrases and actions in rhymes and songs, like ‘</w:t>
            </w:r>
            <w:proofErr w:type="spellStart"/>
            <w:r w:rsidRPr="000032CC">
              <w:rPr>
                <w:rFonts w:ascii="Arial" w:hAnsi="Arial" w:cs="Arial"/>
                <w:sz w:val="18"/>
                <w:szCs w:val="18"/>
              </w:rPr>
              <w:t>Peepo</w:t>
            </w:r>
            <w:proofErr w:type="spellEnd"/>
            <w:r w:rsidRPr="000032CC">
              <w:rPr>
                <w:rFonts w:ascii="Arial" w:hAnsi="Arial" w:cs="Arial"/>
                <w:sz w:val="18"/>
                <w:szCs w:val="18"/>
              </w:rPr>
              <w:t xml:space="preserve">’. </w:t>
            </w:r>
          </w:p>
          <w:p w14:paraId="79723ADB" w14:textId="7D7B1E25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their voices and enjoy making sounds.</w:t>
            </w:r>
          </w:p>
          <w:p w14:paraId="4CE29C6C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Join in with songs and rhymes, making some sounds. </w:t>
            </w:r>
          </w:p>
          <w:p w14:paraId="54B9982D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Make rhythmical and repetitive sounds. </w:t>
            </w:r>
          </w:p>
          <w:p w14:paraId="2E48E57C" w14:textId="6E1635BC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a range of sound makers and instruments and play them in different ways.</w:t>
            </w:r>
          </w:p>
          <w:p w14:paraId="3D989EB0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Notice patterns with strong contrasts and be attracted by patterns resembling the human face.</w:t>
            </w:r>
          </w:p>
          <w:p w14:paraId="4BFA9B63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Start to make marks intentionally.</w:t>
            </w:r>
          </w:p>
          <w:p w14:paraId="60A37F4D" w14:textId="0E8701CA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paint, using fingers and other parts of their bodies as well as brushes and other tools.</w:t>
            </w:r>
          </w:p>
          <w:p w14:paraId="230C9B35" w14:textId="31AFB79C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Express ideas and feelings through making marks, and sometimes give a meaning to the marks they make.</w:t>
            </w:r>
          </w:p>
          <w:p w14:paraId="5B3DA528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Enjoy and take part in action songs, such as ‘Twinkle, Twinkle Little Star’.</w:t>
            </w:r>
          </w:p>
          <w:p w14:paraId="47CAFF77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Start to develop pretend play, pretending that one object represents another. </w:t>
            </w:r>
          </w:p>
          <w:p w14:paraId="0A0430DB" w14:textId="4C6E8AAD" w:rsidR="000032CC" w:rsidRPr="000032CC" w:rsidRDefault="000032CC" w:rsidP="000032C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For example, a child holds a wooden block to her ear and pretends it’s a phone.</w:t>
            </w:r>
          </w:p>
          <w:p w14:paraId="00DCEDD4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Explore different materials, using all their senses to investigate them</w:t>
            </w:r>
          </w:p>
          <w:p w14:paraId="2D9AD690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>. Manipulate and play with different materials.</w:t>
            </w:r>
          </w:p>
          <w:p w14:paraId="597EBC9A" w14:textId="77777777" w:rsidR="000032CC" w:rsidRPr="000032CC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 Use their imagination as they consider what they can do with different materials.</w:t>
            </w:r>
          </w:p>
          <w:p w14:paraId="03BD96BD" w14:textId="28261EF7" w:rsidR="000032CC" w:rsidRPr="0045549D" w:rsidRDefault="000032CC" w:rsidP="005E400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16"/>
              </w:rPr>
            </w:pPr>
            <w:r w:rsidRPr="000032CC">
              <w:rPr>
                <w:rFonts w:ascii="Arial" w:hAnsi="Arial" w:cs="Arial"/>
                <w:sz w:val="18"/>
                <w:szCs w:val="18"/>
              </w:rPr>
              <w:t xml:space="preserve"> Make simple models which express their ideas</w:t>
            </w:r>
          </w:p>
        </w:tc>
      </w:tr>
    </w:tbl>
    <w:p w14:paraId="4C8AADE7" w14:textId="775E4787" w:rsidR="00FC27AF" w:rsidRDefault="00894563" w:rsidP="00FC27AF">
      <w:pPr>
        <w:rPr>
          <w:rFonts w:ascii="Comic Sans MS" w:hAnsi="Comic Sans MS"/>
          <w:sz w:val="10"/>
          <w:szCs w:val="10"/>
        </w:rPr>
      </w:pPr>
      <w:r w:rsidRPr="00132490">
        <w:rPr>
          <w:rFonts w:ascii="Comic Sans MS" w:hAnsi="Comic Sans MS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8AAEA4" wp14:editId="68D9F1BE">
                <wp:simplePos x="0" y="0"/>
                <wp:positionH relativeFrom="column">
                  <wp:posOffset>8232222</wp:posOffset>
                </wp:positionH>
                <wp:positionV relativeFrom="paragraph">
                  <wp:posOffset>385023</wp:posOffset>
                </wp:positionV>
                <wp:extent cx="2196465" cy="403761"/>
                <wp:effectExtent l="0" t="0" r="13335" b="15875"/>
                <wp:wrapNone/>
                <wp:docPr id="1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6465" cy="4037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AAEBD" w14:textId="77777777" w:rsidR="00A16158" w:rsidRPr="00B00BE7" w:rsidRDefault="00A16158" w:rsidP="00EA75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00BE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DOB:</w:t>
                            </w:r>
                          </w:p>
                          <w:p w14:paraId="4C8AAEBE" w14:textId="77777777" w:rsidR="00A16158" w:rsidRPr="00EA75FE" w:rsidRDefault="00A16158" w:rsidP="00EA75F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8AAEA4" id="Rectangle 17" o:spid="_x0000_s1029" style="position:absolute;margin-left:648.2pt;margin-top:30.3pt;width:172.95pt;height:3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">
                <v:textbox>
                  <w:txbxContent>
                    <w:p w14:paraId="4C8AAEBD" w14:textId="77777777" w:rsidR="00A16158" w:rsidRPr="00B00BE7" w:rsidRDefault="00A16158" w:rsidP="00EA75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00BE7">
                        <w:rPr>
                          <w:rFonts w:ascii="Comic Sans MS" w:hAnsi="Comic Sans MS"/>
                          <w:sz w:val="28"/>
                          <w:szCs w:val="28"/>
                        </w:rPr>
                        <w:t>DOB:</w:t>
                      </w:r>
                    </w:p>
                    <w:p w14:paraId="4C8AAEBE" w14:textId="77777777" w:rsidR="00A16158" w:rsidRPr="00EA75FE" w:rsidRDefault="00A16158" w:rsidP="00EA75F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32490">
        <w:rPr>
          <w:rFonts w:ascii="Comic Sans MS" w:hAnsi="Comic Sans MS"/>
          <w:b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8AAEA6" wp14:editId="708AAF63">
                <wp:simplePos x="0" y="0"/>
                <wp:positionH relativeFrom="column">
                  <wp:posOffset>3883453</wp:posOffset>
                </wp:positionH>
                <wp:positionV relativeFrom="paragraph">
                  <wp:posOffset>379326</wp:posOffset>
                </wp:positionV>
                <wp:extent cx="3937000" cy="393405"/>
                <wp:effectExtent l="0" t="0" r="25400" b="26035"/>
                <wp:wrapNone/>
                <wp:docPr id="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0" cy="393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AAEBF" w14:textId="1FB48D12" w:rsidR="00A16158" w:rsidRPr="00B00BE7" w:rsidRDefault="00EB0D5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B00B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Name</w:t>
                            </w:r>
                          </w:p>
                          <w:p w14:paraId="4C8AAEC0" w14:textId="77777777" w:rsidR="00A16158" w:rsidRPr="00EA75FE" w:rsidRDefault="00A16158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8AAEA6" id="Rectangle 16" o:spid="_x0000_s1030" style="position:absolute;margin-left:305.8pt;margin-top:29.85pt;width:310pt;height:3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">
                <v:textbox>
                  <w:txbxContent>
                    <w:p w14:paraId="4C8AAEBF" w14:textId="1FB48D12" w:rsidR="00A16158" w:rsidRPr="00B00BE7" w:rsidRDefault="00EB0D5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B00BE7">
                        <w:rPr>
                          <w:rFonts w:ascii="Comic Sans MS" w:hAnsi="Comic Sans MS"/>
                          <w:sz w:val="32"/>
                          <w:szCs w:val="32"/>
                        </w:rPr>
                        <w:t>Name</w:t>
                      </w:r>
                    </w:p>
                    <w:p w14:paraId="4C8AAEC0" w14:textId="77777777" w:rsidR="00A16158" w:rsidRPr="00EA75FE" w:rsidRDefault="00A16158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8AAEAC" wp14:editId="5935BB9D">
                <wp:simplePos x="0" y="0"/>
                <wp:positionH relativeFrom="column">
                  <wp:posOffset>10876025</wp:posOffset>
                </wp:positionH>
                <wp:positionV relativeFrom="paragraph">
                  <wp:posOffset>116890</wp:posOffset>
                </wp:positionV>
                <wp:extent cx="320675" cy="273050"/>
                <wp:effectExtent l="0" t="0" r="22225" b="1270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675" cy="2730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BDCB7" id="Rectangle 4" o:spid="_x0000_s1026" style="position:absolute;margin-left:856.4pt;margin-top:9.2pt;width:25.25pt;height:2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" fillcolor="#ffc000"/>
            </w:pict>
          </mc:Fallback>
        </mc:AlternateContent>
      </w:r>
      <w:r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8AAE9E" wp14:editId="6A75B97E">
                <wp:simplePos x="0" y="0"/>
                <wp:positionH relativeFrom="column">
                  <wp:posOffset>13967270</wp:posOffset>
                </wp:positionH>
                <wp:positionV relativeFrom="paragraph">
                  <wp:posOffset>112189</wp:posOffset>
                </wp:positionV>
                <wp:extent cx="320675" cy="258841"/>
                <wp:effectExtent l="0" t="0" r="22225" b="27305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20675" cy="25884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52B79B" id="Rectangle 4" o:spid="_x0000_s1026" style="position:absolute;margin-left:1099.8pt;margin-top:8.85pt;width:25.25pt;height:20.4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" fillcolor="#00b050"/>
            </w:pict>
          </mc:Fallback>
        </mc:AlternateContent>
      </w:r>
      <w:r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8AAEAE" wp14:editId="7BFDDDF8">
                <wp:simplePos x="0" y="0"/>
                <wp:positionH relativeFrom="column">
                  <wp:posOffset>12946635</wp:posOffset>
                </wp:positionH>
                <wp:positionV relativeFrom="paragraph">
                  <wp:posOffset>123619</wp:posOffset>
                </wp:positionV>
                <wp:extent cx="320675" cy="273050"/>
                <wp:effectExtent l="0" t="0" r="22225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675" cy="2730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75865" id="Rectangle 4" o:spid="_x0000_s1026" style="position:absolute;margin-left:1019.4pt;margin-top:9.75pt;width:25.25pt;height: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" fillcolor="#7030a0"/>
            </w:pict>
          </mc:Fallback>
        </mc:AlternateContent>
      </w:r>
      <w:r>
        <w:rPr>
          <w:rFonts w:ascii="Comic Sans MS" w:hAnsi="Comic Sans MS"/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8AAEA8" wp14:editId="08DE79E3">
                <wp:simplePos x="0" y="0"/>
                <wp:positionH relativeFrom="column">
                  <wp:posOffset>11941620</wp:posOffset>
                </wp:positionH>
                <wp:positionV relativeFrom="paragraph">
                  <wp:posOffset>114094</wp:posOffset>
                </wp:positionV>
                <wp:extent cx="320675" cy="273050"/>
                <wp:effectExtent l="0" t="0" r="22225" b="1270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675" cy="2730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3FFC6" id="Rectangle 4" o:spid="_x0000_s1026" style="position:absolute;margin-left:940.3pt;margin-top:9pt;width:25.25pt;height:21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" fillcolor="#0070c0"/>
            </w:pict>
          </mc:Fallback>
        </mc:AlternateContent>
      </w:r>
      <w:r w:rsidR="00FC27AF" w:rsidRPr="00B60AE8">
        <w:rPr>
          <w:rFonts w:ascii="Comic Sans MS" w:hAnsi="Comic Sans MS"/>
          <w:sz w:val="10"/>
          <w:szCs w:val="10"/>
        </w:rPr>
        <w:t xml:space="preserve">        </w:t>
      </w:r>
      <w:r w:rsidR="00CE34D0" w:rsidRPr="00CE34D0">
        <w:rPr>
          <w:noProof/>
          <w:lang w:eastAsia="en-GB"/>
        </w:rPr>
        <w:drawing>
          <wp:inline distT="0" distB="0" distL="0" distR="0" wp14:anchorId="0720C9F9" wp14:editId="6660314A">
            <wp:extent cx="625959" cy="700645"/>
            <wp:effectExtent l="0" t="0" r="317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02" cy="73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B014C" w14:textId="742F2F35" w:rsidR="00894563" w:rsidRDefault="00894563" w:rsidP="00FC27AF">
      <w:pPr>
        <w:rPr>
          <w:rFonts w:ascii="Comic Sans MS" w:hAnsi="Comic Sans MS"/>
          <w:sz w:val="10"/>
          <w:szCs w:val="10"/>
        </w:rPr>
      </w:pPr>
    </w:p>
    <w:p w14:paraId="5132F4DF" w14:textId="77777777" w:rsidR="00894563" w:rsidRPr="00EA75FE" w:rsidRDefault="00894563" w:rsidP="00FC27AF">
      <w:pPr>
        <w:rPr>
          <w:rFonts w:ascii="Comic Sans MS" w:hAnsi="Comic Sans MS"/>
          <w:b/>
          <w:sz w:val="32"/>
          <w:szCs w:val="32"/>
        </w:rPr>
      </w:pPr>
    </w:p>
    <w:p w14:paraId="4C8AADE8" w14:textId="3549270B" w:rsidR="00FC27AF" w:rsidRDefault="00FC27AF" w:rsidP="006E76E0">
      <w:pPr>
        <w:rPr>
          <w:rFonts w:ascii="Comic Sans MS" w:hAnsi="Comic Sans MS"/>
          <w:sz w:val="10"/>
          <w:szCs w:val="10"/>
        </w:rPr>
      </w:pPr>
    </w:p>
    <w:p w14:paraId="4C8AAE99" w14:textId="4499FA62" w:rsidR="00FC27AF" w:rsidRPr="00FC27AF" w:rsidRDefault="00FC27AF" w:rsidP="006E76E0">
      <w:pPr>
        <w:rPr>
          <w:rFonts w:ascii="Comic Sans MS" w:hAnsi="Comic Sans MS"/>
          <w:sz w:val="10"/>
          <w:szCs w:val="10"/>
        </w:rPr>
      </w:pPr>
    </w:p>
    <w:sectPr w:rsidR="00FC27AF" w:rsidRPr="00FC27AF" w:rsidSect="006E76E0">
      <w:headerReference w:type="default" r:id="rId12"/>
      <w:pgSz w:w="23814" w:h="16839" w:orient="landscape" w:code="8"/>
      <w:pgMar w:top="424" w:right="426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AAEB2" w14:textId="77777777" w:rsidR="008817E3" w:rsidRDefault="008817E3" w:rsidP="003261CC">
      <w:pPr>
        <w:spacing w:after="0" w:line="240" w:lineRule="auto"/>
      </w:pPr>
      <w:r>
        <w:separator/>
      </w:r>
    </w:p>
  </w:endnote>
  <w:endnote w:type="continuationSeparator" w:id="0">
    <w:p w14:paraId="4C8AAEB3" w14:textId="77777777" w:rsidR="008817E3" w:rsidRDefault="008817E3" w:rsidP="00326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AAEB0" w14:textId="77777777" w:rsidR="008817E3" w:rsidRDefault="008817E3" w:rsidP="003261CC">
      <w:pPr>
        <w:spacing w:after="0" w:line="240" w:lineRule="auto"/>
      </w:pPr>
      <w:r>
        <w:separator/>
      </w:r>
    </w:p>
  </w:footnote>
  <w:footnote w:type="continuationSeparator" w:id="0">
    <w:p w14:paraId="4C8AAEB1" w14:textId="77777777" w:rsidR="008817E3" w:rsidRDefault="008817E3" w:rsidP="00326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CEECA" w14:textId="27F54F7A" w:rsidR="00BE1B7C" w:rsidRPr="00BE1B7C" w:rsidRDefault="00BE1B7C" w:rsidP="003261CC">
    <w:pPr>
      <w:rPr>
        <w:rFonts w:ascii="Comic Sans MS" w:hAnsi="Comic Sans MS"/>
        <w:sz w:val="20"/>
        <w:szCs w:val="20"/>
      </w:rPr>
    </w:pPr>
  </w:p>
  <w:p w14:paraId="6D3D76C8" w14:textId="77777777" w:rsidR="00CA6A7F" w:rsidRDefault="00CA6A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240BD"/>
    <w:multiLevelType w:val="hybridMultilevel"/>
    <w:tmpl w:val="CAC8D89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31551"/>
    <w:multiLevelType w:val="hybridMultilevel"/>
    <w:tmpl w:val="AE02385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BAE0A5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76EE0"/>
    <w:multiLevelType w:val="hybridMultilevel"/>
    <w:tmpl w:val="D8B65C88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E0"/>
    <w:rsid w:val="000032CC"/>
    <w:rsid w:val="000861FF"/>
    <w:rsid w:val="000912C5"/>
    <w:rsid w:val="000940CC"/>
    <w:rsid w:val="000A43F9"/>
    <w:rsid w:val="000B639E"/>
    <w:rsid w:val="000E737B"/>
    <w:rsid w:val="001313C9"/>
    <w:rsid w:val="00132490"/>
    <w:rsid w:val="00160BF4"/>
    <w:rsid w:val="001D6770"/>
    <w:rsid w:val="00243249"/>
    <w:rsid w:val="002A47D1"/>
    <w:rsid w:val="003261CC"/>
    <w:rsid w:val="003329FD"/>
    <w:rsid w:val="00381E7C"/>
    <w:rsid w:val="00387FA0"/>
    <w:rsid w:val="003A4F10"/>
    <w:rsid w:val="003A5344"/>
    <w:rsid w:val="003C6993"/>
    <w:rsid w:val="0045549D"/>
    <w:rsid w:val="00476B39"/>
    <w:rsid w:val="004913EB"/>
    <w:rsid w:val="00497A9F"/>
    <w:rsid w:val="004B7F18"/>
    <w:rsid w:val="004D122A"/>
    <w:rsid w:val="004D1341"/>
    <w:rsid w:val="004F6E70"/>
    <w:rsid w:val="0054427A"/>
    <w:rsid w:val="0059115A"/>
    <w:rsid w:val="005E4002"/>
    <w:rsid w:val="006320BF"/>
    <w:rsid w:val="006735DD"/>
    <w:rsid w:val="006E76E0"/>
    <w:rsid w:val="007178B3"/>
    <w:rsid w:val="00717C92"/>
    <w:rsid w:val="00737961"/>
    <w:rsid w:val="00786162"/>
    <w:rsid w:val="007D73ED"/>
    <w:rsid w:val="008123B5"/>
    <w:rsid w:val="00815F4C"/>
    <w:rsid w:val="00816B2F"/>
    <w:rsid w:val="008817E3"/>
    <w:rsid w:val="00894563"/>
    <w:rsid w:val="008A78EC"/>
    <w:rsid w:val="008B06B1"/>
    <w:rsid w:val="008B3B1F"/>
    <w:rsid w:val="00905DCC"/>
    <w:rsid w:val="00966CA0"/>
    <w:rsid w:val="00971ABB"/>
    <w:rsid w:val="00977EEE"/>
    <w:rsid w:val="009C3083"/>
    <w:rsid w:val="009F335C"/>
    <w:rsid w:val="00A16158"/>
    <w:rsid w:val="00A54215"/>
    <w:rsid w:val="00AA7518"/>
    <w:rsid w:val="00AC3BA6"/>
    <w:rsid w:val="00AF73C0"/>
    <w:rsid w:val="00B00BE7"/>
    <w:rsid w:val="00B14279"/>
    <w:rsid w:val="00B60AE8"/>
    <w:rsid w:val="00B712C9"/>
    <w:rsid w:val="00BB1231"/>
    <w:rsid w:val="00BB1608"/>
    <w:rsid w:val="00BE1B7C"/>
    <w:rsid w:val="00C4236E"/>
    <w:rsid w:val="00C51DC2"/>
    <w:rsid w:val="00C66D60"/>
    <w:rsid w:val="00CA6A7F"/>
    <w:rsid w:val="00CD31B6"/>
    <w:rsid w:val="00CE34D0"/>
    <w:rsid w:val="00CE3CC2"/>
    <w:rsid w:val="00CE7D28"/>
    <w:rsid w:val="00D6691E"/>
    <w:rsid w:val="00E071D3"/>
    <w:rsid w:val="00E53BC3"/>
    <w:rsid w:val="00E76005"/>
    <w:rsid w:val="00E85AA3"/>
    <w:rsid w:val="00E959C2"/>
    <w:rsid w:val="00EA75FE"/>
    <w:rsid w:val="00EB0D51"/>
    <w:rsid w:val="00EB17F7"/>
    <w:rsid w:val="00F52066"/>
    <w:rsid w:val="00F54A81"/>
    <w:rsid w:val="00F66C2A"/>
    <w:rsid w:val="00F85527"/>
    <w:rsid w:val="00F92235"/>
    <w:rsid w:val="00FC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C8AAD6F"/>
  <w15:docId w15:val="{F43DD33C-FEB7-4E2B-9BA7-D72F1A64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7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6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6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1CC"/>
  </w:style>
  <w:style w:type="paragraph" w:styleId="Footer">
    <w:name w:val="footer"/>
    <w:basedOn w:val="Normal"/>
    <w:link w:val="FooterChar"/>
    <w:uiPriority w:val="99"/>
    <w:unhideWhenUsed/>
    <w:rsid w:val="00326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1CC"/>
  </w:style>
  <w:style w:type="paragraph" w:customStyle="1" w:styleId="Body">
    <w:name w:val="Body"/>
    <w:rsid w:val="009C3083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Underline">
    <w:name w:val="Underline"/>
    <w:rsid w:val="009C3083"/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203F230BA95A4DBC0428AD31E0FF9C" ma:contentTypeVersion="13" ma:contentTypeDescription="Create a new document." ma:contentTypeScope="" ma:versionID="56067c1fd54fb25591311e6f4d164e0d">
  <xsd:schema xmlns:xsd="http://www.w3.org/2001/XMLSchema" xmlns:xs="http://www.w3.org/2001/XMLSchema" xmlns:p="http://schemas.microsoft.com/office/2006/metadata/properties" xmlns:ns3="60379abb-6230-414e-ac2e-660f9804566c" xmlns:ns4="cf1af904-b0db-4ede-888d-93bcbe721a49" targetNamespace="http://schemas.microsoft.com/office/2006/metadata/properties" ma:root="true" ma:fieldsID="b509a74a7b06339a8a88300eae47a289" ns3:_="" ns4:_="">
    <xsd:import namespace="60379abb-6230-414e-ac2e-660f9804566c"/>
    <xsd:import namespace="cf1af904-b0db-4ede-888d-93bcbe721a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379abb-6230-414e-ac2e-660f980456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af904-b0db-4ede-888d-93bcbe721a4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3DFDA-2A12-4F0D-AFEC-F6748BCCA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379abb-6230-414e-ac2e-660f9804566c"/>
    <ds:schemaRef ds:uri="cf1af904-b0db-4ede-888d-93bcbe721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110E8D-FD9C-4E85-8678-53926D5F3E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9AAC1-2504-4955-9D9C-7F2464AC290F}">
  <ds:schemaRefs>
    <ds:schemaRef ds:uri="cf1af904-b0db-4ede-888d-93bcbe721a49"/>
    <ds:schemaRef ds:uri="http://purl.org/dc/elements/1.1/"/>
    <ds:schemaRef ds:uri="http://schemas.microsoft.com/office/2006/metadata/properties"/>
    <ds:schemaRef ds:uri="60379abb-6230-414e-ac2e-660f9804566c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EE34B9B-3692-439E-854C-A10329F75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Miss K. Mannin</cp:lastModifiedBy>
  <cp:revision>7</cp:revision>
  <cp:lastPrinted>2026-03-20T16:13:00Z</cp:lastPrinted>
  <dcterms:created xsi:type="dcterms:W3CDTF">2021-03-18T15:22:00Z</dcterms:created>
  <dcterms:modified xsi:type="dcterms:W3CDTF">2026-03-25T16:16:00Z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0x01010054203F230BA95A4DBC0428AD31E0FF9C</vt:lpwstr>
  </property>
</Properties>
</file>